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A24B95" w:rsidRPr="00A01DEE" w:rsidRDefault="00A24B95" w:rsidP="00A24B95">
      <w:pPr>
        <w:pStyle w:val="CRCoverPage"/>
        <w:tabs>
          <w:tab w:val="right" w:pos="9639"/>
        </w:tabs>
        <w:spacing w:after="0"/>
        <w:rPr>
          <w:b/>
          <w:noProof/>
          <w:sz w:val="24"/>
          <w:szCs w:val="24"/>
          <w:lang w:eastAsia="ko-KR"/>
        </w:rPr>
      </w:pPr>
      <w:bookmarkStart w:id="0" w:name="OLE_LINK2"/>
      <w:bookmarkStart w:id="1" w:name="OLE_LINK1"/>
      <w:r w:rsidRPr="008F63FF">
        <w:rPr>
          <w:b/>
          <w:sz w:val="24"/>
          <w:szCs w:val="24"/>
        </w:rPr>
        <w:t xml:space="preserve">3GPP TSG RAN WG1 </w:t>
      </w:r>
      <w:r w:rsidR="007750E1">
        <w:rPr>
          <w:b/>
          <w:sz w:val="24"/>
          <w:szCs w:val="24"/>
        </w:rPr>
        <w:t>#9</w:t>
      </w:r>
      <w:r w:rsidR="001F2CD1">
        <w:rPr>
          <w:b/>
          <w:sz w:val="24"/>
          <w:szCs w:val="24"/>
        </w:rPr>
        <w:t>9</w:t>
      </w:r>
      <w:r w:rsidRPr="006E473F">
        <w:rPr>
          <w:rFonts w:hint="eastAsia"/>
          <w:b/>
          <w:sz w:val="24"/>
          <w:szCs w:val="24"/>
          <w:lang w:eastAsia="ko-KR"/>
        </w:rPr>
        <w:tab/>
      </w:r>
      <w:r w:rsidR="004E593E" w:rsidRPr="004E593E">
        <w:rPr>
          <w:b/>
          <w:sz w:val="24"/>
          <w:szCs w:val="24"/>
          <w:lang w:eastAsia="ko-KR"/>
        </w:rPr>
        <w:t>R1-191249</w:t>
      </w:r>
      <w:r w:rsidR="004E593E">
        <w:rPr>
          <w:b/>
          <w:sz w:val="24"/>
          <w:szCs w:val="24"/>
          <w:lang w:eastAsia="ko-KR"/>
        </w:rPr>
        <w:t>1</w:t>
      </w:r>
      <w:bookmarkStart w:id="2" w:name="_GoBack"/>
      <w:bookmarkEnd w:id="2"/>
    </w:p>
    <w:bookmarkEnd w:id="0"/>
    <w:p w:rsidR="007A57E2" w:rsidRPr="001F2CD1" w:rsidRDefault="001F2CD1" w:rsidP="00A24B95">
      <w:pPr>
        <w:pStyle w:val="Header"/>
        <w:spacing w:after="240"/>
        <w:rPr>
          <w:rFonts w:eastAsia="Malgun Gothic"/>
          <w:noProof w:val="0"/>
          <w:color w:val="000000"/>
          <w:sz w:val="24"/>
          <w:szCs w:val="24"/>
          <w:lang w:val="en-US" w:eastAsia="ko-KR"/>
        </w:rPr>
      </w:pPr>
      <w:r w:rsidRPr="001F2CD1">
        <w:rPr>
          <w:rFonts w:cs="Arial"/>
          <w:bCs/>
          <w:sz w:val="24"/>
          <w:szCs w:val="24"/>
          <w:lang w:eastAsia="ja-JP"/>
        </w:rPr>
        <w:t>Reno, USA, November 18</w:t>
      </w:r>
      <w:r w:rsidRPr="001F2CD1">
        <w:rPr>
          <w:rFonts w:cs="Arial"/>
          <w:bCs/>
          <w:sz w:val="24"/>
          <w:szCs w:val="24"/>
          <w:vertAlign w:val="superscript"/>
          <w:lang w:eastAsia="ja-JP"/>
        </w:rPr>
        <w:t>th</w:t>
      </w:r>
      <w:r w:rsidRPr="001F2CD1">
        <w:rPr>
          <w:rFonts w:cs="Arial"/>
          <w:bCs/>
          <w:sz w:val="24"/>
          <w:szCs w:val="24"/>
          <w:lang w:eastAsia="ja-JP"/>
        </w:rPr>
        <w:t xml:space="preserve"> – 22</w:t>
      </w:r>
      <w:r w:rsidRPr="001F2CD1">
        <w:rPr>
          <w:rFonts w:cs="Arial"/>
          <w:bCs/>
          <w:sz w:val="24"/>
          <w:szCs w:val="24"/>
          <w:vertAlign w:val="superscript"/>
          <w:lang w:eastAsia="ja-JP"/>
        </w:rPr>
        <w:t>nd</w:t>
      </w:r>
      <w:r w:rsidRPr="001F2CD1">
        <w:rPr>
          <w:rFonts w:cs="Arial"/>
          <w:bCs/>
          <w:sz w:val="24"/>
          <w:szCs w:val="24"/>
          <w:lang w:eastAsia="ja-JP"/>
        </w:rPr>
        <w:t>, 2019</w:t>
      </w:r>
    </w:p>
    <w:p w:rsidR="005104E8" w:rsidRPr="00C2757D" w:rsidRDefault="005104E8" w:rsidP="00EF44BE">
      <w:pPr>
        <w:tabs>
          <w:tab w:val="left" w:pos="1985"/>
        </w:tabs>
        <w:spacing w:after="120"/>
        <w:rPr>
          <w:rFonts w:ascii="Arial" w:eastAsia="Malgun Gothic"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3" w:name="Source"/>
      <w:bookmarkEnd w:id="3"/>
      <w:r w:rsidR="00F4453B">
        <w:rPr>
          <w:rFonts w:ascii="Arial" w:hAnsi="Arial"/>
          <w:color w:val="000000"/>
          <w:sz w:val="24"/>
          <w:szCs w:val="24"/>
        </w:rPr>
        <w:t>7</w:t>
      </w:r>
      <w:r w:rsidR="00866391">
        <w:rPr>
          <w:rFonts w:ascii="Arial" w:hAnsi="Arial"/>
          <w:color w:val="000000"/>
          <w:sz w:val="24"/>
          <w:szCs w:val="24"/>
        </w:rPr>
        <w:t>.</w:t>
      </w:r>
      <w:r w:rsidR="003551AB">
        <w:rPr>
          <w:rFonts w:ascii="Arial" w:hAnsi="Arial"/>
          <w:color w:val="000000"/>
          <w:sz w:val="24"/>
          <w:szCs w:val="24"/>
        </w:rPr>
        <w:t>2</w:t>
      </w:r>
      <w:r w:rsidR="00246B64">
        <w:rPr>
          <w:rFonts w:ascii="Arial" w:hAnsi="Arial"/>
          <w:color w:val="000000"/>
          <w:sz w:val="24"/>
          <w:szCs w:val="24"/>
        </w:rPr>
        <w:t>.</w:t>
      </w:r>
      <w:r w:rsidR="003551AB">
        <w:rPr>
          <w:rFonts w:ascii="Arial" w:hAnsi="Arial"/>
          <w:color w:val="000000"/>
          <w:sz w:val="24"/>
          <w:szCs w:val="24"/>
        </w:rPr>
        <w:t>10.</w:t>
      </w:r>
      <w:r w:rsidR="007F409B">
        <w:rPr>
          <w:rFonts w:ascii="Arial" w:hAnsi="Arial"/>
          <w:color w:val="000000"/>
          <w:sz w:val="24"/>
          <w:szCs w:val="24"/>
        </w:rPr>
        <w:t>2</w:t>
      </w:r>
    </w:p>
    <w:p w:rsidR="00B722E2" w:rsidRPr="00C2757D" w:rsidRDefault="00B722E2" w:rsidP="002F4CB0">
      <w:pPr>
        <w:tabs>
          <w:tab w:val="left" w:pos="1985"/>
        </w:tabs>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Pr="00C2757D">
        <w:rPr>
          <w:rFonts w:ascii="Arial" w:hAnsi="Arial"/>
          <w:color w:val="000000"/>
          <w:sz w:val="24"/>
        </w:rPr>
        <w:t xml:space="preserve">Samsung </w:t>
      </w:r>
    </w:p>
    <w:bookmarkEnd w:id="1"/>
    <w:p w:rsidR="00B722E2" w:rsidRPr="005E0AC4" w:rsidRDefault="00B722E2" w:rsidP="00D5175D">
      <w:pPr>
        <w:tabs>
          <w:tab w:val="left" w:pos="1985"/>
        </w:tabs>
        <w:spacing w:after="120"/>
        <w:rPr>
          <w:rFonts w:ascii="Arial" w:eastAsia="Malgun Gothic"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8D2346" w:rsidRPr="008D2346">
        <w:rPr>
          <w:rFonts w:ascii="Arial" w:eastAsia="Malgun Gothic" w:hAnsi="Arial"/>
          <w:color w:val="000000"/>
          <w:sz w:val="24"/>
        </w:rPr>
        <w:t>UL Reference Signals for NR Positioning</w:t>
      </w:r>
    </w:p>
    <w:p w:rsidR="00843C05" w:rsidRPr="00C2757D" w:rsidRDefault="00162A07" w:rsidP="00B469E7">
      <w:pPr>
        <w:pBdr>
          <w:bottom w:val="single" w:sz="12" w:space="1" w:color="auto"/>
        </w:pBdr>
        <w:tabs>
          <w:tab w:val="left" w:pos="1985"/>
        </w:tabs>
        <w:spacing w:after="120"/>
        <w:rPr>
          <w:rFonts w:ascii="Arial" w:eastAsia="Batang"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4" w:name="DocumentFor"/>
      <w:bookmarkEnd w:id="4"/>
      <w:r w:rsidR="003E64A0" w:rsidRPr="00C2757D">
        <w:rPr>
          <w:rFonts w:ascii="Arial" w:eastAsia="Batang" w:hAnsi="Arial"/>
          <w:color w:val="000000"/>
          <w:sz w:val="24"/>
        </w:rPr>
        <w:t>Discussion</w:t>
      </w:r>
      <w:r w:rsidR="00635456" w:rsidRPr="00C2757D">
        <w:rPr>
          <w:rFonts w:ascii="Arial" w:eastAsia="Batang" w:hAnsi="Arial"/>
          <w:color w:val="000000"/>
          <w:sz w:val="24"/>
        </w:rPr>
        <w:t xml:space="preserve"> and </w:t>
      </w:r>
      <w:r w:rsidR="009E4506" w:rsidRPr="00C2757D">
        <w:rPr>
          <w:rFonts w:ascii="Arial" w:eastAsia="Batang" w:hAnsi="Arial" w:hint="eastAsia"/>
          <w:color w:val="000000"/>
          <w:sz w:val="24"/>
        </w:rPr>
        <w:t>D</w:t>
      </w:r>
      <w:r w:rsidR="00635456" w:rsidRPr="00C2757D">
        <w:rPr>
          <w:rFonts w:ascii="Arial" w:eastAsia="Batang" w:hAnsi="Arial"/>
          <w:color w:val="000000"/>
          <w:sz w:val="24"/>
        </w:rPr>
        <w:t>ecision</w:t>
      </w:r>
    </w:p>
    <w:p w:rsidR="00162A07" w:rsidRPr="00BF16D8" w:rsidRDefault="00162A07" w:rsidP="00BF16D8">
      <w:pPr>
        <w:pStyle w:val="Heading1"/>
        <w:spacing w:after="60"/>
        <w:ind w:left="431" w:hanging="431"/>
        <w:rPr>
          <w:rFonts w:eastAsia="Malgun Gothic"/>
          <w:color w:val="000000"/>
          <w:lang w:eastAsia="ko-KR"/>
        </w:rPr>
      </w:pPr>
      <w:r w:rsidRPr="00BF16D8">
        <w:rPr>
          <w:rFonts w:eastAsia="Malgun Gothic"/>
          <w:color w:val="000000"/>
          <w:lang w:eastAsia="ko-KR"/>
        </w:rPr>
        <w:t>Introduction</w:t>
      </w:r>
    </w:p>
    <w:p w:rsidR="007F409B" w:rsidRDefault="008D2346" w:rsidP="00AF6CE0">
      <w:pPr>
        <w:wordWrap/>
        <w:spacing w:before="60" w:after="60" w:line="288" w:lineRule="auto"/>
        <w:ind w:firstLine="284"/>
        <w:jc w:val="both"/>
        <w:rPr>
          <w:rFonts w:eastAsia="Malgun Gothic"/>
          <w:color w:val="000000"/>
        </w:rPr>
      </w:pPr>
      <w:r>
        <w:rPr>
          <w:rFonts w:eastAsia="Malgun Gothic"/>
          <w:color w:val="000000"/>
        </w:rPr>
        <w:t>A new work item on “</w:t>
      </w:r>
      <w:r w:rsidRPr="00097CA9">
        <w:rPr>
          <w:rFonts w:eastAsia="Malgun Gothic"/>
          <w:color w:val="000000"/>
        </w:rPr>
        <w:t>NR positioning support</w:t>
      </w:r>
      <w:r>
        <w:rPr>
          <w:rFonts w:eastAsia="Malgun Gothic"/>
          <w:color w:val="000000"/>
        </w:rPr>
        <w:t xml:space="preserve">” was approved in RAN#83 and </w:t>
      </w:r>
      <w:r w:rsidR="00AF6CE0">
        <w:rPr>
          <w:rFonts w:eastAsia="Malgun Gothic"/>
          <w:color w:val="000000"/>
        </w:rPr>
        <w:t>t</w:t>
      </w:r>
      <w:r w:rsidR="007F409B">
        <w:rPr>
          <w:rFonts w:eastAsia="Malgun Gothic"/>
          <w:color w:val="000000"/>
        </w:rPr>
        <w:t xml:space="preserve">he following agreements were made in </w:t>
      </w:r>
      <w:r w:rsidR="001F2CD1">
        <w:rPr>
          <w:rFonts w:eastAsia="Malgun Gothic"/>
          <w:color w:val="000000"/>
        </w:rPr>
        <w:t>RAN1#98b</w:t>
      </w:r>
      <w:r w:rsidR="009139F9">
        <w:rPr>
          <w:rFonts w:eastAsia="Malgun Gothic"/>
          <w:color w:val="000000"/>
        </w:rPr>
        <w:t xml:space="preserve"> [</w:t>
      </w:r>
      <w:r w:rsidR="001F2CD1">
        <w:rPr>
          <w:rFonts w:eastAsia="Malgun Gothic"/>
          <w:color w:val="000000"/>
        </w:rPr>
        <w:t>1</w:t>
      </w:r>
      <w:r w:rsidR="009139F9">
        <w:rPr>
          <w:rFonts w:eastAsia="Malgun Gothic"/>
          <w:color w:val="000000"/>
        </w:rPr>
        <w:t>]</w:t>
      </w:r>
      <w:r w:rsidR="007F409B">
        <w:rPr>
          <w:rFonts w:eastAsia="Malgun Gothic"/>
          <w:color w:val="000000"/>
        </w:rPr>
        <w:t>.</w:t>
      </w:r>
    </w:p>
    <w:p w:rsidR="001F2CD1" w:rsidRDefault="001F2CD1" w:rsidP="001F2CD1">
      <w:pPr>
        <w:rPr>
          <w:lang w:eastAsia="x-none"/>
        </w:rPr>
      </w:pPr>
      <w:r w:rsidRPr="006008AE">
        <w:rPr>
          <w:highlight w:val="darkYellow"/>
          <w:lang w:eastAsia="x-none"/>
        </w:rPr>
        <w:t>Working assumption:</w:t>
      </w:r>
    </w:p>
    <w:p w:rsidR="001F2CD1" w:rsidRDefault="001F2CD1" w:rsidP="001F2CD1">
      <w:pPr>
        <w:rPr>
          <w:lang w:eastAsia="x-none"/>
        </w:rPr>
      </w:pPr>
      <w:r w:rsidRPr="006008AE">
        <w:rPr>
          <w:lang w:eastAsia="x-none"/>
        </w:rPr>
        <w:t>Frequency hopping of SRS for positioning is not supported</w:t>
      </w:r>
    </w:p>
    <w:p w:rsidR="001F2CD1" w:rsidRDefault="001F2CD1" w:rsidP="001F2CD1">
      <w:pPr>
        <w:rPr>
          <w:lang w:eastAsia="x-none"/>
        </w:rPr>
      </w:pPr>
    </w:p>
    <w:p w:rsidR="001F2CD1" w:rsidRDefault="001F2CD1" w:rsidP="001F2CD1">
      <w:pPr>
        <w:rPr>
          <w:lang w:eastAsia="x-none"/>
        </w:rPr>
      </w:pPr>
      <w:r w:rsidRPr="00234F00">
        <w:rPr>
          <w:highlight w:val="green"/>
          <w:lang w:eastAsia="x-none"/>
        </w:rPr>
        <w:t>Agreement:</w:t>
      </w:r>
    </w:p>
    <w:p w:rsidR="001F2CD1" w:rsidRDefault="001F2CD1" w:rsidP="001F2CD1">
      <w:pPr>
        <w:rPr>
          <w:lang w:eastAsia="x-none"/>
        </w:rPr>
      </w:pPr>
      <w:r>
        <w:rPr>
          <w:lang w:eastAsia="x-none"/>
        </w:rPr>
        <w:t>An SRS resource for positioning can contain multiple symbols with the same comb offset when the comb size is less than the number of symbols in the SRS resource. Select at least one of the following options</w:t>
      </w:r>
    </w:p>
    <w:p w:rsidR="001F2CD1" w:rsidRDefault="001F2CD1" w:rsidP="001F2CD1">
      <w:pPr>
        <w:widowControl/>
        <w:numPr>
          <w:ilvl w:val="0"/>
          <w:numId w:val="36"/>
        </w:numPr>
        <w:wordWrap/>
        <w:autoSpaceDE/>
        <w:autoSpaceDN/>
        <w:rPr>
          <w:lang w:eastAsia="x-none"/>
        </w:rPr>
      </w:pPr>
      <w:r>
        <w:rPr>
          <w:lang w:eastAsia="x-none"/>
        </w:rPr>
        <w:t>Option 1: with G consecutive Res. FFS total number of symbols with respect to comb size</w:t>
      </w:r>
    </w:p>
    <w:p w:rsidR="001F2CD1" w:rsidRDefault="001F2CD1" w:rsidP="001F2CD1">
      <w:pPr>
        <w:widowControl/>
        <w:numPr>
          <w:ilvl w:val="0"/>
          <w:numId w:val="36"/>
        </w:numPr>
        <w:wordWrap/>
        <w:autoSpaceDE/>
        <w:autoSpaceDN/>
        <w:rPr>
          <w:lang w:eastAsia="x-none"/>
        </w:rPr>
      </w:pPr>
      <w:r>
        <w:rPr>
          <w:lang w:eastAsia="x-none"/>
        </w:rPr>
        <w:t>Option 2: with cyclic repetition of the comb pattern when the number of symbols in the resource exceeds the comb size</w:t>
      </w:r>
    </w:p>
    <w:p w:rsidR="001F2CD1" w:rsidRDefault="001F2CD1" w:rsidP="001F2CD1">
      <w:pPr>
        <w:widowControl/>
        <w:numPr>
          <w:ilvl w:val="1"/>
          <w:numId w:val="36"/>
        </w:numPr>
        <w:wordWrap/>
        <w:autoSpaceDE/>
        <w:autoSpaceDN/>
        <w:rPr>
          <w:lang w:eastAsia="x-none"/>
        </w:rPr>
      </w:pPr>
      <w:r>
        <w:rPr>
          <w:lang w:eastAsia="x-none"/>
        </w:rPr>
        <w:t>Note: This does not preclude partial or full staggering which needs to be further discussed</w:t>
      </w:r>
    </w:p>
    <w:p w:rsidR="001F2CD1" w:rsidRDefault="001F2CD1" w:rsidP="001F2CD1">
      <w:pPr>
        <w:rPr>
          <w:lang w:eastAsia="x-none"/>
        </w:rPr>
      </w:pPr>
    </w:p>
    <w:p w:rsidR="001F2CD1" w:rsidRDefault="001F2CD1" w:rsidP="001F2CD1">
      <w:pPr>
        <w:rPr>
          <w:lang w:eastAsia="x-none"/>
        </w:rPr>
      </w:pPr>
      <w:r w:rsidRPr="007C32C6">
        <w:rPr>
          <w:highlight w:val="green"/>
          <w:lang w:eastAsia="x-none"/>
        </w:rPr>
        <w:t>Agreement:</w:t>
      </w:r>
    </w:p>
    <w:p w:rsidR="001F2CD1" w:rsidRPr="00283E10" w:rsidRDefault="001F2CD1" w:rsidP="001F2CD1">
      <w:pPr>
        <w:rPr>
          <w:bCs/>
          <w:lang w:eastAsia="x-none"/>
        </w:rPr>
      </w:pPr>
      <w:r w:rsidRPr="00283E10">
        <w:rPr>
          <w:bCs/>
          <w:lang w:eastAsia="x-none"/>
        </w:rPr>
        <w:t xml:space="preserve">The </w:t>
      </w:r>
      <w:r>
        <w:rPr>
          <w:bCs/>
          <w:lang w:eastAsia="x-none"/>
        </w:rPr>
        <w:t xml:space="preserve">supported relative RE offsets for </w:t>
      </w:r>
      <w:r w:rsidRPr="00283E10">
        <w:rPr>
          <w:bCs/>
          <w:lang w:eastAsia="x-none"/>
        </w:rPr>
        <w:t xml:space="preserve">combinations of </w:t>
      </w:r>
      <w:r>
        <w:rPr>
          <w:bCs/>
          <w:lang w:eastAsia="x-none"/>
        </w:rPr>
        <w:t xml:space="preserve">the </w:t>
      </w:r>
      <w:r w:rsidRPr="00283E10">
        <w:rPr>
          <w:bCs/>
          <w:lang w:eastAsia="x-none"/>
        </w:rPr>
        <w:t xml:space="preserve">number of symbols (1,2,4,8,12) and comb sizes (2,4,8) </w:t>
      </w:r>
      <w:r>
        <w:rPr>
          <w:bCs/>
          <w:lang w:eastAsia="x-none"/>
        </w:rPr>
        <w:t xml:space="preserve">for SRS </w:t>
      </w:r>
      <w:r w:rsidRPr="00283E10">
        <w:rPr>
          <w:bCs/>
          <w:lang w:eastAsia="x-none"/>
        </w:rPr>
        <w:t xml:space="preserve">are </w:t>
      </w:r>
      <w:r>
        <w:rPr>
          <w:bCs/>
          <w:lang w:eastAsia="x-none"/>
        </w:rPr>
        <w:t xml:space="preserve">given in the table below. </w:t>
      </w:r>
      <w:r w:rsidRPr="00283E10">
        <w:rPr>
          <w:bCs/>
          <w:lang w:eastAsia="x-none"/>
        </w:rPr>
        <w:t xml:space="preserve">At least one pattern for each pair </w:t>
      </w:r>
      <w:r>
        <w:rPr>
          <w:bCs/>
          <w:lang w:eastAsia="x-none"/>
        </w:rPr>
        <w:t xml:space="preserve">are </w:t>
      </w:r>
      <w:r w:rsidRPr="00283E10">
        <w:rPr>
          <w:bCs/>
          <w:lang w:eastAsia="x-none"/>
        </w:rPr>
        <w:t>to be selected from the following options:</w:t>
      </w:r>
    </w:p>
    <w:tbl>
      <w:tblPr>
        <w:tblW w:w="8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476"/>
        <w:gridCol w:w="814"/>
        <w:gridCol w:w="1404"/>
        <w:gridCol w:w="1913"/>
        <w:gridCol w:w="2100"/>
      </w:tblGrid>
      <w:tr w:rsidR="001F2CD1" w:rsidRPr="00283E10" w:rsidTr="00F8190F">
        <w:trPr>
          <w:trHeight w:val="1279"/>
          <w:jc w:val="center"/>
        </w:trPr>
        <w:tc>
          <w:tcPr>
            <w:tcW w:w="1686" w:type="dxa"/>
            <w:shd w:val="clear" w:color="auto" w:fill="auto"/>
          </w:tcPr>
          <w:p w:rsidR="001F2CD1" w:rsidRPr="00283E10" w:rsidRDefault="001F2CD1" w:rsidP="00F8190F">
            <w:pPr>
              <w:rPr>
                <w:b/>
                <w:lang w:eastAsia="x-none"/>
              </w:rPr>
            </w:pPr>
            <w:r w:rsidRPr="00525D72">
              <w:rPr>
                <w:b/>
                <w:lang w:eastAsia="x-none"/>
              </w:rPr>
              <w:t xml:space="preserve">Number </w:t>
            </w:r>
            <w:r w:rsidRPr="00283E10">
              <w:rPr>
                <w:b/>
                <w:lang w:eastAsia="x-none"/>
              </w:rPr>
              <w:t>of symbols</w:t>
            </w:r>
            <w:r w:rsidRPr="00525D72">
              <w:rPr>
                <w:b/>
                <w:lang w:eastAsia="x-none"/>
              </w:rPr>
              <w:t xml:space="preserve"> /</w:t>
            </w:r>
          </w:p>
          <w:p w:rsidR="001F2CD1" w:rsidRPr="00283E10" w:rsidRDefault="001F2CD1" w:rsidP="00F8190F">
            <w:pPr>
              <w:rPr>
                <w:lang w:eastAsia="x-none"/>
              </w:rPr>
            </w:pPr>
            <w:r w:rsidRPr="00283E10">
              <w:rPr>
                <w:b/>
                <w:lang w:eastAsia="x-none"/>
              </w:rPr>
              <w:t>Comb size</w:t>
            </w:r>
            <w:r w:rsidRPr="00283E10">
              <w:rPr>
                <w:lang w:eastAsia="x-none"/>
              </w:rPr>
              <w:t xml:space="preserve"> </w:t>
            </w:r>
          </w:p>
        </w:tc>
        <w:tc>
          <w:tcPr>
            <w:tcW w:w="476" w:type="dxa"/>
            <w:shd w:val="clear" w:color="auto" w:fill="auto"/>
          </w:tcPr>
          <w:p w:rsidR="001F2CD1" w:rsidRPr="00283E10" w:rsidRDefault="001F2CD1" w:rsidP="00F8190F">
            <w:pPr>
              <w:rPr>
                <w:b/>
                <w:lang w:eastAsia="x-none"/>
              </w:rPr>
            </w:pPr>
            <w:r w:rsidRPr="00283E10">
              <w:rPr>
                <w:b/>
                <w:lang w:eastAsia="x-none"/>
              </w:rPr>
              <w:t>1</w:t>
            </w:r>
          </w:p>
        </w:tc>
        <w:tc>
          <w:tcPr>
            <w:tcW w:w="814" w:type="dxa"/>
            <w:shd w:val="clear" w:color="auto" w:fill="auto"/>
          </w:tcPr>
          <w:p w:rsidR="001F2CD1" w:rsidRPr="00283E10" w:rsidRDefault="001F2CD1" w:rsidP="00F8190F">
            <w:pPr>
              <w:rPr>
                <w:b/>
                <w:lang w:eastAsia="x-none"/>
              </w:rPr>
            </w:pPr>
            <w:r w:rsidRPr="00283E10">
              <w:rPr>
                <w:b/>
                <w:lang w:eastAsia="x-none"/>
              </w:rPr>
              <w:t>2</w:t>
            </w:r>
          </w:p>
        </w:tc>
        <w:tc>
          <w:tcPr>
            <w:tcW w:w="1404" w:type="dxa"/>
            <w:shd w:val="clear" w:color="auto" w:fill="auto"/>
          </w:tcPr>
          <w:p w:rsidR="001F2CD1" w:rsidRPr="00283E10" w:rsidRDefault="001F2CD1" w:rsidP="00F8190F">
            <w:pPr>
              <w:rPr>
                <w:b/>
                <w:lang w:eastAsia="x-none"/>
              </w:rPr>
            </w:pPr>
            <w:r w:rsidRPr="00283E10">
              <w:rPr>
                <w:b/>
                <w:lang w:eastAsia="x-none"/>
              </w:rPr>
              <w:t>4</w:t>
            </w:r>
          </w:p>
        </w:tc>
        <w:tc>
          <w:tcPr>
            <w:tcW w:w="1913" w:type="dxa"/>
            <w:shd w:val="clear" w:color="auto" w:fill="auto"/>
          </w:tcPr>
          <w:p w:rsidR="001F2CD1" w:rsidRPr="00283E10" w:rsidRDefault="001F2CD1" w:rsidP="00F8190F">
            <w:pPr>
              <w:rPr>
                <w:b/>
                <w:lang w:eastAsia="x-none"/>
              </w:rPr>
            </w:pPr>
            <w:r w:rsidRPr="00283E10">
              <w:rPr>
                <w:b/>
                <w:lang w:eastAsia="x-none"/>
              </w:rPr>
              <w:t>8</w:t>
            </w:r>
          </w:p>
        </w:tc>
        <w:tc>
          <w:tcPr>
            <w:tcW w:w="2100" w:type="dxa"/>
            <w:shd w:val="clear" w:color="auto" w:fill="auto"/>
          </w:tcPr>
          <w:p w:rsidR="001F2CD1" w:rsidRPr="00283E10" w:rsidRDefault="001F2CD1" w:rsidP="00F8190F">
            <w:pPr>
              <w:rPr>
                <w:b/>
                <w:lang w:eastAsia="x-none"/>
              </w:rPr>
            </w:pPr>
            <w:r w:rsidRPr="00283E10">
              <w:rPr>
                <w:b/>
                <w:lang w:eastAsia="x-none"/>
              </w:rPr>
              <w:t>12</w:t>
            </w:r>
          </w:p>
        </w:tc>
      </w:tr>
      <w:tr w:rsidR="001F2CD1" w:rsidRPr="00283E10" w:rsidTr="00F8190F">
        <w:trPr>
          <w:trHeight w:val="1160"/>
          <w:jc w:val="center"/>
        </w:trPr>
        <w:tc>
          <w:tcPr>
            <w:tcW w:w="1686" w:type="dxa"/>
            <w:shd w:val="clear" w:color="auto" w:fill="auto"/>
          </w:tcPr>
          <w:p w:rsidR="001F2CD1" w:rsidRPr="00283E10" w:rsidRDefault="001F2CD1" w:rsidP="00F8190F">
            <w:pPr>
              <w:rPr>
                <w:b/>
                <w:lang w:eastAsia="x-none"/>
              </w:rPr>
            </w:pPr>
            <w:r w:rsidRPr="00283E10">
              <w:rPr>
                <w:b/>
                <w:lang w:eastAsia="x-none"/>
              </w:rPr>
              <w:t>2</w:t>
            </w:r>
          </w:p>
        </w:tc>
        <w:tc>
          <w:tcPr>
            <w:tcW w:w="476" w:type="dxa"/>
            <w:shd w:val="clear" w:color="auto" w:fill="auto"/>
          </w:tcPr>
          <w:p w:rsidR="001F2CD1" w:rsidRPr="00525D72" w:rsidRDefault="001F2CD1" w:rsidP="00F8190F">
            <w:pPr>
              <w:rPr>
                <w:lang w:eastAsia="x-none"/>
              </w:rPr>
            </w:pPr>
          </w:p>
          <w:p w:rsidR="001F2CD1" w:rsidRPr="00283E10" w:rsidRDefault="001F2CD1" w:rsidP="00F8190F">
            <w:pPr>
              <w:rPr>
                <w:lang w:eastAsia="x-none"/>
              </w:rPr>
            </w:pPr>
            <w:r w:rsidRPr="00525D72">
              <w:rPr>
                <w:lang w:eastAsia="x-none"/>
              </w:rPr>
              <w:t>{</w:t>
            </w:r>
            <w:r w:rsidRPr="00283E10">
              <w:rPr>
                <w:lang w:eastAsia="x-none"/>
              </w:rPr>
              <w:t>0</w:t>
            </w:r>
            <w:r w:rsidRPr="00525D72">
              <w:rPr>
                <w:lang w:eastAsia="x-none"/>
              </w:rPr>
              <w:t>}</w:t>
            </w:r>
          </w:p>
        </w:tc>
        <w:tc>
          <w:tcPr>
            <w:tcW w:w="814" w:type="dxa"/>
            <w:shd w:val="clear" w:color="auto" w:fill="auto"/>
          </w:tcPr>
          <w:p w:rsidR="001F2CD1" w:rsidRPr="00283E10" w:rsidRDefault="001F2CD1" w:rsidP="00F8190F">
            <w:pPr>
              <w:rPr>
                <w:lang w:eastAsia="x-none"/>
              </w:rPr>
            </w:pPr>
            <w:r w:rsidRPr="00525D72">
              <w:rPr>
                <w:lang w:eastAsia="x-none"/>
              </w:rPr>
              <w:t>{</w:t>
            </w:r>
            <w:r w:rsidRPr="00283E10">
              <w:rPr>
                <w:lang w:eastAsia="x-none"/>
              </w:rPr>
              <w:t>0, 1</w:t>
            </w:r>
            <w:r w:rsidRPr="00525D72">
              <w:rPr>
                <w:lang w:eastAsia="x-none"/>
              </w:rPr>
              <w:t>}</w:t>
            </w:r>
          </w:p>
        </w:tc>
        <w:tc>
          <w:tcPr>
            <w:tcW w:w="1404" w:type="dxa"/>
            <w:shd w:val="clear" w:color="auto" w:fill="auto"/>
          </w:tcPr>
          <w:p w:rsidR="001F2CD1" w:rsidRPr="00283E10" w:rsidRDefault="001F2CD1" w:rsidP="00F8190F">
            <w:pPr>
              <w:rPr>
                <w:lang w:eastAsia="x-none"/>
              </w:rPr>
            </w:pPr>
            <w:r w:rsidRPr="00283E10">
              <w:rPr>
                <w:lang w:eastAsia="x-none"/>
              </w:rPr>
              <w:t>FFS:</w:t>
            </w:r>
            <w:r w:rsidRPr="00525D72">
              <w:rPr>
                <w:lang w:eastAsia="x-none"/>
              </w:rPr>
              <w:t xml:space="preserve"> {</w:t>
            </w:r>
            <w:r w:rsidRPr="00283E10">
              <w:rPr>
                <w:lang w:eastAsia="x-none"/>
              </w:rPr>
              <w:t>0, 1, 0, 1</w:t>
            </w:r>
            <w:r w:rsidRPr="00525D72">
              <w:rPr>
                <w:lang w:eastAsia="x-none"/>
              </w:rPr>
              <w:t>}</w:t>
            </w:r>
            <w:r w:rsidRPr="00283E10">
              <w:rPr>
                <w:lang w:eastAsia="x-none"/>
              </w:rPr>
              <w:t xml:space="preserve"> and/or </w:t>
            </w:r>
            <w:r w:rsidRPr="00525D72">
              <w:rPr>
                <w:lang w:eastAsia="x-none"/>
              </w:rPr>
              <w:t>{</w:t>
            </w:r>
            <w:r w:rsidRPr="00283E10">
              <w:rPr>
                <w:lang w:eastAsia="x-none"/>
              </w:rPr>
              <w:t>0, 0, 1, 1</w:t>
            </w:r>
            <w:r w:rsidRPr="00525D72">
              <w:rPr>
                <w:lang w:eastAsia="x-none"/>
              </w:rPr>
              <w:t>}</w:t>
            </w:r>
          </w:p>
        </w:tc>
        <w:tc>
          <w:tcPr>
            <w:tcW w:w="1913" w:type="dxa"/>
            <w:shd w:val="clear" w:color="auto" w:fill="auto"/>
          </w:tcPr>
          <w:p w:rsidR="001F2CD1" w:rsidRPr="00283E10" w:rsidRDefault="001F2CD1" w:rsidP="00F8190F">
            <w:pPr>
              <w:rPr>
                <w:lang w:eastAsia="x-none"/>
              </w:rPr>
            </w:pPr>
            <w:r w:rsidRPr="00283E10">
              <w:rPr>
                <w:lang w:eastAsia="x-none"/>
              </w:rPr>
              <w:t xml:space="preserve"> </w:t>
            </w:r>
            <w:r w:rsidRPr="00525D72">
              <w:rPr>
                <w:lang w:eastAsia="x-none"/>
              </w:rPr>
              <w:t>N/A</w:t>
            </w:r>
          </w:p>
        </w:tc>
        <w:tc>
          <w:tcPr>
            <w:tcW w:w="2100" w:type="dxa"/>
            <w:shd w:val="clear" w:color="auto" w:fill="auto"/>
          </w:tcPr>
          <w:p w:rsidR="001F2CD1" w:rsidRPr="00283E10" w:rsidRDefault="001F2CD1" w:rsidP="00F8190F">
            <w:pPr>
              <w:rPr>
                <w:lang w:eastAsia="x-none"/>
              </w:rPr>
            </w:pPr>
            <w:r w:rsidRPr="00525D72">
              <w:rPr>
                <w:lang w:eastAsia="x-none"/>
              </w:rPr>
              <w:t>N/A</w:t>
            </w:r>
          </w:p>
        </w:tc>
      </w:tr>
      <w:tr w:rsidR="001F2CD1" w:rsidRPr="00283E10" w:rsidTr="00F8190F">
        <w:trPr>
          <w:trHeight w:val="1459"/>
          <w:jc w:val="center"/>
        </w:trPr>
        <w:tc>
          <w:tcPr>
            <w:tcW w:w="1686" w:type="dxa"/>
            <w:shd w:val="clear" w:color="auto" w:fill="auto"/>
          </w:tcPr>
          <w:p w:rsidR="001F2CD1" w:rsidRPr="00283E10" w:rsidRDefault="001F2CD1" w:rsidP="00F8190F">
            <w:pPr>
              <w:rPr>
                <w:b/>
                <w:lang w:eastAsia="x-none"/>
              </w:rPr>
            </w:pPr>
            <w:r w:rsidRPr="00283E10">
              <w:rPr>
                <w:b/>
                <w:lang w:eastAsia="x-none"/>
              </w:rPr>
              <w:t>4</w:t>
            </w:r>
          </w:p>
        </w:tc>
        <w:tc>
          <w:tcPr>
            <w:tcW w:w="476" w:type="dxa"/>
            <w:shd w:val="clear" w:color="auto" w:fill="auto"/>
          </w:tcPr>
          <w:p w:rsidR="001F2CD1" w:rsidRPr="00283E10" w:rsidRDefault="001F2CD1" w:rsidP="00F8190F">
            <w:pPr>
              <w:rPr>
                <w:lang w:eastAsia="x-none"/>
              </w:rPr>
            </w:pPr>
            <w:r w:rsidRPr="00525D72">
              <w:rPr>
                <w:lang w:eastAsia="x-none"/>
              </w:rPr>
              <w:t>N/A</w:t>
            </w:r>
          </w:p>
        </w:tc>
        <w:tc>
          <w:tcPr>
            <w:tcW w:w="814" w:type="dxa"/>
            <w:shd w:val="clear" w:color="auto" w:fill="auto"/>
          </w:tcPr>
          <w:p w:rsidR="001F2CD1" w:rsidRPr="00283E10" w:rsidRDefault="001F2CD1" w:rsidP="00F8190F">
            <w:pPr>
              <w:rPr>
                <w:lang w:eastAsia="x-none"/>
              </w:rPr>
            </w:pPr>
            <w:r w:rsidRPr="00525D72">
              <w:rPr>
                <w:lang w:eastAsia="x-none"/>
              </w:rPr>
              <w:t>{</w:t>
            </w:r>
            <w:r w:rsidRPr="00283E10">
              <w:rPr>
                <w:lang w:eastAsia="x-none"/>
              </w:rPr>
              <w:t>0,</w:t>
            </w:r>
            <w:r w:rsidRPr="00525D72">
              <w:rPr>
                <w:lang w:eastAsia="x-none"/>
              </w:rPr>
              <w:t xml:space="preserve"> </w:t>
            </w:r>
            <w:r w:rsidRPr="00283E10">
              <w:rPr>
                <w:lang w:eastAsia="x-none"/>
              </w:rPr>
              <w:t>2</w:t>
            </w:r>
            <w:r w:rsidRPr="00525D72">
              <w:rPr>
                <w:lang w:eastAsia="x-none"/>
              </w:rPr>
              <w:t>}</w:t>
            </w:r>
          </w:p>
        </w:tc>
        <w:tc>
          <w:tcPr>
            <w:tcW w:w="1404" w:type="dxa"/>
            <w:shd w:val="clear" w:color="auto" w:fill="auto"/>
          </w:tcPr>
          <w:p w:rsidR="001F2CD1" w:rsidRPr="00283E10" w:rsidRDefault="001F2CD1" w:rsidP="00F8190F">
            <w:pPr>
              <w:rPr>
                <w:lang w:eastAsia="x-none"/>
              </w:rPr>
            </w:pPr>
            <w:r w:rsidRPr="00283E10">
              <w:rPr>
                <w:lang w:eastAsia="x-none"/>
              </w:rPr>
              <w:t>FFS</w:t>
            </w:r>
            <w:r w:rsidRPr="00525D72">
              <w:rPr>
                <w:lang w:eastAsia="x-none"/>
              </w:rPr>
              <w:t>:</w:t>
            </w:r>
            <w:r w:rsidRPr="00283E10">
              <w:rPr>
                <w:lang w:eastAsia="x-none"/>
              </w:rPr>
              <w:t xml:space="preserve"> </w:t>
            </w:r>
            <w:r w:rsidRPr="00525D72">
              <w:rPr>
                <w:lang w:eastAsia="x-none"/>
              </w:rPr>
              <w:t>{</w:t>
            </w:r>
            <w:r w:rsidRPr="00283E10">
              <w:rPr>
                <w:lang w:eastAsia="x-none"/>
              </w:rPr>
              <w:t>0,2,1,3</w:t>
            </w:r>
            <w:r w:rsidRPr="00525D72">
              <w:rPr>
                <w:lang w:eastAsia="x-none"/>
              </w:rPr>
              <w:t>}</w:t>
            </w:r>
            <w:r w:rsidRPr="00283E10">
              <w:rPr>
                <w:lang w:eastAsia="x-none"/>
              </w:rPr>
              <w:t xml:space="preserve"> and/or </w:t>
            </w:r>
            <w:r w:rsidRPr="00525D72">
              <w:rPr>
                <w:lang w:eastAsia="x-none"/>
              </w:rPr>
              <w:t>{</w:t>
            </w:r>
            <w:r w:rsidRPr="00283E10">
              <w:rPr>
                <w:lang w:eastAsia="x-none"/>
              </w:rPr>
              <w:t>0,1,2,3</w:t>
            </w:r>
            <w:r w:rsidRPr="00525D72">
              <w:rPr>
                <w:lang w:eastAsia="x-none"/>
              </w:rPr>
              <w:t>}</w:t>
            </w:r>
          </w:p>
          <w:p w:rsidR="001F2CD1" w:rsidRPr="00283E10" w:rsidRDefault="001F2CD1" w:rsidP="00F8190F">
            <w:pPr>
              <w:rPr>
                <w:lang w:eastAsia="x-none"/>
              </w:rPr>
            </w:pPr>
            <w:r w:rsidRPr="00525D72">
              <w:rPr>
                <w:lang w:eastAsia="x-none"/>
              </w:rPr>
              <w:t>a</w:t>
            </w:r>
            <w:r w:rsidRPr="00283E10">
              <w:rPr>
                <w:lang w:eastAsia="x-none"/>
              </w:rPr>
              <w:t xml:space="preserve">nd or </w:t>
            </w:r>
            <w:r w:rsidRPr="00525D72">
              <w:rPr>
                <w:lang w:eastAsia="x-none"/>
              </w:rPr>
              <w:t>{</w:t>
            </w:r>
            <w:r w:rsidRPr="00283E10">
              <w:rPr>
                <w:lang w:eastAsia="x-none"/>
              </w:rPr>
              <w:t>0,2,3,1</w:t>
            </w:r>
            <w:r w:rsidRPr="00525D72">
              <w:rPr>
                <w:lang w:eastAsia="x-none"/>
              </w:rPr>
              <w:t>}</w:t>
            </w:r>
          </w:p>
        </w:tc>
        <w:tc>
          <w:tcPr>
            <w:tcW w:w="1913" w:type="dxa"/>
            <w:shd w:val="clear" w:color="auto" w:fill="auto"/>
          </w:tcPr>
          <w:p w:rsidR="001F2CD1" w:rsidRPr="00283E10" w:rsidRDefault="001F2CD1" w:rsidP="00F8190F">
            <w:pPr>
              <w:rPr>
                <w:lang w:eastAsia="x-none"/>
              </w:rPr>
            </w:pPr>
            <w:r w:rsidRPr="00283E10">
              <w:rPr>
                <w:lang w:eastAsia="x-none"/>
              </w:rPr>
              <w:t>FFS</w:t>
            </w:r>
            <w:r w:rsidRPr="00525D72">
              <w:rPr>
                <w:lang w:eastAsia="x-none"/>
              </w:rPr>
              <w:t>:</w:t>
            </w:r>
            <w:r w:rsidRPr="00283E10">
              <w:rPr>
                <w:lang w:eastAsia="x-none"/>
              </w:rPr>
              <w:t xml:space="preserve"> </w:t>
            </w:r>
            <w:r w:rsidRPr="00525D72">
              <w:rPr>
                <w:lang w:eastAsia="x-none"/>
              </w:rPr>
              <w:t>{</w:t>
            </w:r>
            <w:r w:rsidRPr="00283E10">
              <w:rPr>
                <w:lang w:eastAsia="x-none"/>
              </w:rPr>
              <w:t>0,2,1,3, 0,2,1,3</w:t>
            </w:r>
            <w:r w:rsidRPr="00525D72">
              <w:rPr>
                <w:lang w:eastAsia="x-none"/>
              </w:rPr>
              <w:t>}</w:t>
            </w:r>
          </w:p>
          <w:p w:rsidR="001F2CD1" w:rsidRPr="00283E10" w:rsidRDefault="001F2CD1" w:rsidP="00F8190F">
            <w:pPr>
              <w:rPr>
                <w:lang w:eastAsia="x-none"/>
              </w:rPr>
            </w:pPr>
            <w:r w:rsidRPr="00283E10">
              <w:rPr>
                <w:lang w:eastAsia="x-none"/>
              </w:rPr>
              <w:t xml:space="preserve">and/or </w:t>
            </w:r>
            <w:r w:rsidRPr="00525D72">
              <w:rPr>
                <w:lang w:eastAsia="x-none"/>
              </w:rPr>
              <w:t>{</w:t>
            </w:r>
            <w:r w:rsidRPr="00283E10">
              <w:rPr>
                <w:lang w:eastAsia="x-none"/>
              </w:rPr>
              <w:t>0,1,2,3, 0,1,2,3</w:t>
            </w:r>
            <w:r w:rsidRPr="00525D72">
              <w:rPr>
                <w:lang w:eastAsia="x-none"/>
              </w:rPr>
              <w:t>}</w:t>
            </w:r>
          </w:p>
          <w:p w:rsidR="001F2CD1" w:rsidRPr="00283E10" w:rsidRDefault="001F2CD1" w:rsidP="00F8190F">
            <w:pPr>
              <w:rPr>
                <w:lang w:eastAsia="x-none"/>
              </w:rPr>
            </w:pPr>
            <w:r w:rsidRPr="00283E10">
              <w:rPr>
                <w:lang w:eastAsia="x-none"/>
              </w:rPr>
              <w:t xml:space="preserve">and/or </w:t>
            </w:r>
            <w:r w:rsidRPr="00525D72">
              <w:rPr>
                <w:lang w:eastAsia="x-none"/>
              </w:rPr>
              <w:t>{</w:t>
            </w:r>
            <w:r w:rsidRPr="00283E10">
              <w:rPr>
                <w:lang w:eastAsia="x-none"/>
              </w:rPr>
              <w:t>0,0,1,1,2,2,3,3</w:t>
            </w:r>
            <w:r w:rsidRPr="00525D72">
              <w:rPr>
                <w:lang w:eastAsia="x-none"/>
              </w:rPr>
              <w:t>}</w:t>
            </w:r>
          </w:p>
        </w:tc>
        <w:tc>
          <w:tcPr>
            <w:tcW w:w="2100" w:type="dxa"/>
            <w:shd w:val="clear" w:color="auto" w:fill="auto"/>
          </w:tcPr>
          <w:p w:rsidR="001F2CD1" w:rsidRPr="00283E10" w:rsidRDefault="001F2CD1" w:rsidP="00F8190F">
            <w:pPr>
              <w:rPr>
                <w:lang w:eastAsia="x-none"/>
              </w:rPr>
            </w:pPr>
            <w:r w:rsidRPr="00283E10">
              <w:rPr>
                <w:lang w:eastAsia="x-none"/>
              </w:rPr>
              <w:t>FFS</w:t>
            </w:r>
            <w:r w:rsidRPr="00525D72">
              <w:rPr>
                <w:lang w:eastAsia="x-none"/>
              </w:rPr>
              <w:t>:</w:t>
            </w:r>
            <w:r w:rsidRPr="00283E10">
              <w:rPr>
                <w:lang w:eastAsia="x-none"/>
              </w:rPr>
              <w:t xml:space="preserve"> </w:t>
            </w:r>
            <w:r w:rsidRPr="00525D72">
              <w:rPr>
                <w:lang w:eastAsia="x-none"/>
              </w:rPr>
              <w:t>{</w:t>
            </w:r>
            <w:r w:rsidRPr="00283E10">
              <w:rPr>
                <w:lang w:eastAsia="x-none"/>
              </w:rPr>
              <w:t>0,2,1,3, 0,2,1,3, 0,2,1,3</w:t>
            </w:r>
            <w:r w:rsidRPr="00525D72">
              <w:rPr>
                <w:lang w:eastAsia="x-none"/>
              </w:rPr>
              <w:t>}</w:t>
            </w:r>
          </w:p>
          <w:p w:rsidR="001F2CD1" w:rsidRPr="00283E10" w:rsidRDefault="001F2CD1" w:rsidP="00F8190F">
            <w:pPr>
              <w:rPr>
                <w:lang w:eastAsia="x-none"/>
              </w:rPr>
            </w:pPr>
            <w:r w:rsidRPr="00283E10">
              <w:rPr>
                <w:lang w:eastAsia="x-none"/>
              </w:rPr>
              <w:t>and/or</w:t>
            </w:r>
            <w:r w:rsidRPr="00525D72">
              <w:rPr>
                <w:lang w:eastAsia="x-none"/>
              </w:rPr>
              <w:t xml:space="preserve"> {</w:t>
            </w:r>
            <w:r w:rsidRPr="00283E10">
              <w:rPr>
                <w:lang w:eastAsia="x-none"/>
              </w:rPr>
              <w:t>0,1,2,3, 0,1,2,3,0,1,2,3</w:t>
            </w:r>
            <w:r w:rsidRPr="00525D72">
              <w:rPr>
                <w:lang w:eastAsia="x-none"/>
              </w:rPr>
              <w:t>}</w:t>
            </w:r>
          </w:p>
          <w:p w:rsidR="001F2CD1" w:rsidRPr="00283E10" w:rsidRDefault="001F2CD1" w:rsidP="00F8190F">
            <w:pPr>
              <w:rPr>
                <w:lang w:eastAsia="x-none"/>
              </w:rPr>
            </w:pPr>
            <w:r w:rsidRPr="00283E10">
              <w:rPr>
                <w:lang w:eastAsia="x-none"/>
              </w:rPr>
              <w:t xml:space="preserve">and/or </w:t>
            </w:r>
            <w:r w:rsidRPr="00525D72">
              <w:rPr>
                <w:lang w:eastAsia="x-none"/>
              </w:rPr>
              <w:t>{</w:t>
            </w:r>
            <w:r w:rsidRPr="00283E10">
              <w:rPr>
                <w:lang w:eastAsia="x-none"/>
              </w:rPr>
              <w:t>0,0,0,1,1,1,2,2,2,3,3,3</w:t>
            </w:r>
            <w:r w:rsidRPr="00525D72">
              <w:rPr>
                <w:lang w:eastAsia="x-none"/>
              </w:rPr>
              <w:t>}</w:t>
            </w:r>
          </w:p>
        </w:tc>
      </w:tr>
      <w:tr w:rsidR="001F2CD1" w:rsidRPr="00283E10" w:rsidTr="00F8190F">
        <w:trPr>
          <w:trHeight w:val="549"/>
          <w:jc w:val="center"/>
        </w:trPr>
        <w:tc>
          <w:tcPr>
            <w:tcW w:w="1686" w:type="dxa"/>
            <w:shd w:val="clear" w:color="auto" w:fill="auto"/>
          </w:tcPr>
          <w:p w:rsidR="001F2CD1" w:rsidRPr="00283E10" w:rsidRDefault="001F2CD1" w:rsidP="00F8190F">
            <w:pPr>
              <w:rPr>
                <w:b/>
                <w:lang w:eastAsia="x-none"/>
              </w:rPr>
            </w:pPr>
            <w:r w:rsidRPr="00283E10">
              <w:rPr>
                <w:b/>
                <w:lang w:eastAsia="x-none"/>
              </w:rPr>
              <w:t>8</w:t>
            </w:r>
          </w:p>
        </w:tc>
        <w:tc>
          <w:tcPr>
            <w:tcW w:w="476" w:type="dxa"/>
            <w:shd w:val="clear" w:color="auto" w:fill="auto"/>
          </w:tcPr>
          <w:p w:rsidR="001F2CD1" w:rsidRPr="00283E10" w:rsidRDefault="001F2CD1" w:rsidP="00F8190F">
            <w:pPr>
              <w:rPr>
                <w:lang w:eastAsia="x-none"/>
              </w:rPr>
            </w:pPr>
            <w:r w:rsidRPr="00525D72">
              <w:rPr>
                <w:lang w:eastAsia="x-none"/>
              </w:rPr>
              <w:t>N/A</w:t>
            </w:r>
          </w:p>
        </w:tc>
        <w:tc>
          <w:tcPr>
            <w:tcW w:w="814" w:type="dxa"/>
            <w:shd w:val="clear" w:color="auto" w:fill="auto"/>
          </w:tcPr>
          <w:p w:rsidR="001F2CD1" w:rsidRPr="00283E10" w:rsidRDefault="001F2CD1" w:rsidP="00F8190F">
            <w:pPr>
              <w:rPr>
                <w:lang w:eastAsia="x-none"/>
              </w:rPr>
            </w:pPr>
            <w:r w:rsidRPr="00525D72">
              <w:rPr>
                <w:lang w:eastAsia="x-none"/>
              </w:rPr>
              <w:t>N/A</w:t>
            </w:r>
          </w:p>
        </w:tc>
        <w:tc>
          <w:tcPr>
            <w:tcW w:w="1404" w:type="dxa"/>
            <w:shd w:val="clear" w:color="auto" w:fill="auto"/>
          </w:tcPr>
          <w:p w:rsidR="001F2CD1" w:rsidRPr="00283E10" w:rsidRDefault="001F2CD1" w:rsidP="00F8190F">
            <w:pPr>
              <w:rPr>
                <w:lang w:eastAsia="x-none"/>
              </w:rPr>
            </w:pPr>
            <w:r w:rsidRPr="00525D72">
              <w:rPr>
                <w:lang w:eastAsia="x-none"/>
              </w:rPr>
              <w:t>N/A</w:t>
            </w:r>
          </w:p>
        </w:tc>
        <w:tc>
          <w:tcPr>
            <w:tcW w:w="1913" w:type="dxa"/>
            <w:shd w:val="clear" w:color="auto" w:fill="auto"/>
          </w:tcPr>
          <w:p w:rsidR="001F2CD1" w:rsidRPr="00283E10" w:rsidRDefault="001F2CD1" w:rsidP="00F8190F">
            <w:pPr>
              <w:rPr>
                <w:lang w:eastAsia="x-none"/>
              </w:rPr>
            </w:pPr>
            <w:r w:rsidRPr="00283E10">
              <w:rPr>
                <w:lang w:eastAsia="x-none"/>
              </w:rPr>
              <w:t>FFS</w:t>
            </w:r>
            <w:r w:rsidRPr="00525D72">
              <w:rPr>
                <w:lang w:eastAsia="x-none"/>
              </w:rPr>
              <w:t>:</w:t>
            </w:r>
            <w:r w:rsidRPr="00283E10">
              <w:rPr>
                <w:lang w:eastAsia="x-none"/>
              </w:rPr>
              <w:t xml:space="preserve"> </w:t>
            </w:r>
            <w:r w:rsidRPr="00525D72">
              <w:rPr>
                <w:lang w:eastAsia="x-none"/>
              </w:rPr>
              <w:t>{</w:t>
            </w:r>
            <w:r w:rsidRPr="00283E10">
              <w:rPr>
                <w:lang w:eastAsia="x-none"/>
              </w:rPr>
              <w:t>0,4,2,6,1,5,3,7</w:t>
            </w:r>
            <w:r w:rsidRPr="00525D72">
              <w:rPr>
                <w:lang w:eastAsia="x-none"/>
              </w:rPr>
              <w:t>}</w:t>
            </w:r>
            <w:r w:rsidRPr="00283E10">
              <w:rPr>
                <w:lang w:eastAsia="x-none"/>
              </w:rPr>
              <w:t xml:space="preserve"> </w:t>
            </w:r>
          </w:p>
          <w:p w:rsidR="001F2CD1" w:rsidRPr="00283E10" w:rsidRDefault="001F2CD1" w:rsidP="00F8190F">
            <w:pPr>
              <w:rPr>
                <w:lang w:eastAsia="x-none"/>
              </w:rPr>
            </w:pPr>
            <w:r w:rsidRPr="00283E10">
              <w:rPr>
                <w:lang w:eastAsia="x-none"/>
              </w:rPr>
              <w:t xml:space="preserve">and/or </w:t>
            </w:r>
            <w:r w:rsidRPr="00525D72">
              <w:rPr>
                <w:lang w:eastAsia="x-none"/>
              </w:rPr>
              <w:t>{</w:t>
            </w:r>
            <w:r w:rsidRPr="00283E10">
              <w:rPr>
                <w:lang w:eastAsia="x-none"/>
              </w:rPr>
              <w:t>0,4,1,5,2,6,3,7</w:t>
            </w:r>
            <w:r w:rsidRPr="00525D72">
              <w:rPr>
                <w:lang w:eastAsia="x-none"/>
              </w:rPr>
              <w:t>}</w:t>
            </w:r>
          </w:p>
          <w:p w:rsidR="001F2CD1" w:rsidRPr="00283E10" w:rsidRDefault="001F2CD1" w:rsidP="00F8190F">
            <w:pPr>
              <w:rPr>
                <w:lang w:eastAsia="x-none"/>
              </w:rPr>
            </w:pPr>
            <w:r w:rsidRPr="00283E10">
              <w:rPr>
                <w:lang w:eastAsia="x-none"/>
              </w:rPr>
              <w:t xml:space="preserve">and/or </w:t>
            </w:r>
            <w:r w:rsidRPr="00525D72">
              <w:rPr>
                <w:lang w:eastAsia="x-none"/>
              </w:rPr>
              <w:t>{</w:t>
            </w:r>
            <w:r w:rsidRPr="00283E10">
              <w:rPr>
                <w:lang w:eastAsia="x-none"/>
              </w:rPr>
              <w:t>0,1,2,3,4,5,6,7</w:t>
            </w:r>
            <w:r w:rsidRPr="00525D72">
              <w:rPr>
                <w:lang w:eastAsia="x-none"/>
              </w:rPr>
              <w:t>}</w:t>
            </w:r>
            <w:r w:rsidRPr="00283E10">
              <w:rPr>
                <w:lang w:eastAsia="x-none"/>
              </w:rPr>
              <w:t xml:space="preserve"> </w:t>
            </w:r>
          </w:p>
          <w:p w:rsidR="001F2CD1" w:rsidRPr="00283E10" w:rsidRDefault="001F2CD1" w:rsidP="00F8190F">
            <w:pPr>
              <w:rPr>
                <w:lang w:eastAsia="x-none"/>
              </w:rPr>
            </w:pPr>
            <w:r w:rsidRPr="00283E10">
              <w:rPr>
                <w:lang w:eastAsia="x-none"/>
              </w:rPr>
              <w:t xml:space="preserve">and/or </w:t>
            </w:r>
            <w:r w:rsidRPr="00525D72">
              <w:rPr>
                <w:lang w:eastAsia="x-none"/>
              </w:rPr>
              <w:t>{</w:t>
            </w:r>
            <w:r w:rsidRPr="00283E10">
              <w:rPr>
                <w:lang w:eastAsia="x-none"/>
              </w:rPr>
              <w:t>0,4,6,2,5,7,3,1</w:t>
            </w:r>
            <w:r w:rsidRPr="00525D72">
              <w:rPr>
                <w:lang w:eastAsia="x-none"/>
              </w:rPr>
              <w:t>}</w:t>
            </w:r>
          </w:p>
          <w:p w:rsidR="001F2CD1" w:rsidRPr="00283E10" w:rsidRDefault="001F2CD1" w:rsidP="00F8190F">
            <w:pPr>
              <w:rPr>
                <w:lang w:eastAsia="x-none"/>
              </w:rPr>
            </w:pPr>
          </w:p>
        </w:tc>
        <w:tc>
          <w:tcPr>
            <w:tcW w:w="2100" w:type="dxa"/>
            <w:shd w:val="clear" w:color="auto" w:fill="auto"/>
          </w:tcPr>
          <w:p w:rsidR="001F2CD1" w:rsidRPr="00283E10" w:rsidRDefault="001F2CD1" w:rsidP="00F8190F">
            <w:pPr>
              <w:rPr>
                <w:lang w:eastAsia="x-none"/>
              </w:rPr>
            </w:pPr>
            <w:r w:rsidRPr="00525D72">
              <w:rPr>
                <w:lang w:eastAsia="x-none"/>
              </w:rPr>
              <w:t>N/A</w:t>
            </w:r>
          </w:p>
        </w:tc>
      </w:tr>
    </w:tbl>
    <w:p w:rsidR="001F2CD1" w:rsidRDefault="001F2CD1" w:rsidP="001F2CD1">
      <w:pPr>
        <w:rPr>
          <w:lang w:eastAsia="x-none"/>
        </w:rPr>
      </w:pPr>
    </w:p>
    <w:p w:rsidR="001F2CD1" w:rsidRDefault="001F2CD1" w:rsidP="001F2CD1">
      <w:pPr>
        <w:rPr>
          <w:lang w:eastAsia="x-none"/>
        </w:rPr>
      </w:pPr>
      <w:r w:rsidRPr="00880DFB">
        <w:rPr>
          <w:highlight w:val="green"/>
          <w:lang w:eastAsia="x-none"/>
        </w:rPr>
        <w:t>Agreement:</w:t>
      </w:r>
    </w:p>
    <w:p w:rsidR="001F2CD1" w:rsidRDefault="001F2CD1" w:rsidP="001F2CD1">
      <w:pPr>
        <w:widowControl/>
        <w:numPr>
          <w:ilvl w:val="0"/>
          <w:numId w:val="37"/>
        </w:numPr>
        <w:wordWrap/>
        <w:autoSpaceDE/>
        <w:autoSpaceDN/>
        <w:rPr>
          <w:lang w:eastAsia="x-none"/>
        </w:rPr>
      </w:pPr>
      <w:r>
        <w:rPr>
          <w:lang w:eastAsia="x-none"/>
        </w:rPr>
        <w:t>SRS for positioning supports semi persistent configuration with MAC CE activation/deactivation, with SRS for positioning to be received at the serving cell and neighbor cell</w:t>
      </w:r>
    </w:p>
    <w:p w:rsidR="001F2CD1" w:rsidRDefault="001F2CD1" w:rsidP="001F2CD1">
      <w:pPr>
        <w:widowControl/>
        <w:numPr>
          <w:ilvl w:val="0"/>
          <w:numId w:val="37"/>
        </w:numPr>
        <w:wordWrap/>
        <w:autoSpaceDE/>
        <w:autoSpaceDN/>
        <w:rPr>
          <w:lang w:eastAsia="x-none"/>
        </w:rPr>
      </w:pPr>
      <w:r>
        <w:rPr>
          <w:lang w:eastAsia="x-none"/>
        </w:rPr>
        <w:t>The aperiodic SRS for positioning is triggered by a DCI</w:t>
      </w:r>
    </w:p>
    <w:p w:rsidR="001F2CD1" w:rsidRDefault="001F2CD1" w:rsidP="001F2CD1">
      <w:pPr>
        <w:widowControl/>
        <w:numPr>
          <w:ilvl w:val="1"/>
          <w:numId w:val="37"/>
        </w:numPr>
        <w:wordWrap/>
        <w:autoSpaceDE/>
        <w:autoSpaceDN/>
        <w:rPr>
          <w:lang w:eastAsia="x-none"/>
        </w:rPr>
      </w:pPr>
      <w:r>
        <w:rPr>
          <w:lang w:eastAsia="x-none"/>
        </w:rPr>
        <w:lastRenderedPageBreak/>
        <w:t>There is no impact to Rel-15 DCI (reuse the triggers in place in rel-15)</w:t>
      </w:r>
    </w:p>
    <w:p w:rsidR="001F2CD1" w:rsidRDefault="001F2CD1" w:rsidP="001F2CD1">
      <w:pPr>
        <w:widowControl/>
        <w:numPr>
          <w:ilvl w:val="1"/>
          <w:numId w:val="37"/>
        </w:numPr>
        <w:wordWrap/>
        <w:autoSpaceDE/>
        <w:autoSpaceDN/>
        <w:rPr>
          <w:lang w:eastAsia="x-none"/>
        </w:rPr>
      </w:pPr>
      <w:r>
        <w:rPr>
          <w:lang w:eastAsia="x-none"/>
        </w:rPr>
        <w:t>The support of the reception of aperiodic SRS for positioning by the neighbor cell, is up to decision by RAN2 and RAN3 working groups</w:t>
      </w:r>
    </w:p>
    <w:p w:rsidR="001F2CD1" w:rsidRDefault="001F2CD1" w:rsidP="001F2CD1">
      <w:pPr>
        <w:rPr>
          <w:lang w:eastAsia="x-none"/>
        </w:rPr>
      </w:pPr>
    </w:p>
    <w:p w:rsidR="001F2CD1" w:rsidRDefault="001F2CD1" w:rsidP="001F2CD1">
      <w:pPr>
        <w:rPr>
          <w:lang w:eastAsia="x-none"/>
        </w:rPr>
      </w:pPr>
      <w:r w:rsidRPr="00880DFB">
        <w:rPr>
          <w:highlight w:val="green"/>
          <w:lang w:eastAsia="x-none"/>
        </w:rPr>
        <w:t>Agreement:</w:t>
      </w:r>
    </w:p>
    <w:p w:rsidR="009139F9" w:rsidRDefault="001F2CD1" w:rsidP="001F2CD1">
      <w:pPr>
        <w:rPr>
          <w:lang w:eastAsia="x-none"/>
        </w:rPr>
      </w:pPr>
      <w:r w:rsidRPr="00880DFB">
        <w:rPr>
          <w:lang w:eastAsia="x-none"/>
        </w:rPr>
        <w:t>For UL SRS for positioning configured with comb size 8, the number of cyclic shifts is 6</w:t>
      </w:r>
      <w:r>
        <w:rPr>
          <w:lang w:eastAsia="x-none"/>
        </w:rPr>
        <w:t>.</w:t>
      </w:r>
    </w:p>
    <w:p w:rsidR="00BA5E1B" w:rsidRDefault="00BA5E1B" w:rsidP="006613B5">
      <w:pPr>
        <w:wordWrap/>
        <w:spacing w:before="240" w:after="60" w:line="288" w:lineRule="auto"/>
        <w:ind w:firstLine="284"/>
        <w:jc w:val="both"/>
        <w:rPr>
          <w:rFonts w:eastAsia="Batang"/>
          <w:color w:val="000000"/>
        </w:rPr>
      </w:pPr>
      <w:r>
        <w:rPr>
          <w:rFonts w:eastAsia="Malgun Gothic"/>
          <w:color w:val="000000"/>
        </w:rPr>
        <w:t xml:space="preserve">In this contribution, we discuss the </w:t>
      </w:r>
      <w:r w:rsidR="008D2346" w:rsidRPr="008D2346">
        <w:rPr>
          <w:rFonts w:eastAsia="Malgun Gothic"/>
          <w:color w:val="000000"/>
        </w:rPr>
        <w:t xml:space="preserve">UL </w:t>
      </w:r>
      <w:r w:rsidR="008D2346">
        <w:rPr>
          <w:rFonts w:eastAsia="Malgun Gothic"/>
          <w:color w:val="000000"/>
        </w:rPr>
        <w:t>r</w:t>
      </w:r>
      <w:r w:rsidR="008D2346" w:rsidRPr="008D2346">
        <w:rPr>
          <w:rFonts w:eastAsia="Malgun Gothic"/>
          <w:color w:val="000000"/>
        </w:rPr>
        <w:t xml:space="preserve">eference </w:t>
      </w:r>
      <w:r w:rsidR="008D2346">
        <w:rPr>
          <w:rFonts w:eastAsia="Malgun Gothic"/>
          <w:color w:val="000000"/>
        </w:rPr>
        <w:t>s</w:t>
      </w:r>
      <w:r w:rsidR="008D2346" w:rsidRPr="008D2346">
        <w:rPr>
          <w:rFonts w:eastAsia="Malgun Gothic"/>
          <w:color w:val="000000"/>
        </w:rPr>
        <w:t xml:space="preserve">ignals </w:t>
      </w:r>
      <w:r w:rsidR="008D2346">
        <w:rPr>
          <w:rFonts w:eastAsia="Malgun Gothic"/>
          <w:color w:val="000000"/>
        </w:rPr>
        <w:t>d</w:t>
      </w:r>
      <w:r w:rsidR="008D2346" w:rsidRPr="008D2346">
        <w:rPr>
          <w:rFonts w:eastAsia="Malgun Gothic"/>
          <w:color w:val="000000"/>
        </w:rPr>
        <w:t>esign</w:t>
      </w:r>
      <w:r w:rsidR="008D2346">
        <w:rPr>
          <w:rFonts w:eastAsia="Malgun Gothic"/>
          <w:color w:val="000000"/>
        </w:rPr>
        <w:t xml:space="preserve"> for NR positioning</w:t>
      </w:r>
      <w:r w:rsidR="004D6B92">
        <w:rPr>
          <w:rFonts w:eastAsia="Malgun Gothic"/>
          <w:color w:val="000000"/>
        </w:rPr>
        <w:t xml:space="preserve"> as well as the design principles for DL&amp;UL based positioning schemes</w:t>
      </w:r>
      <w:r>
        <w:rPr>
          <w:rFonts w:eastAsia="Malgun Gothic"/>
          <w:color w:val="000000"/>
        </w:rPr>
        <w:t>.</w:t>
      </w:r>
    </w:p>
    <w:p w:rsidR="00545384" w:rsidRDefault="00545384" w:rsidP="00545384">
      <w:pPr>
        <w:pStyle w:val="Heading1"/>
        <w:spacing w:after="240"/>
        <w:ind w:left="431" w:hanging="431"/>
      </w:pPr>
      <w:r>
        <w:t>NR UL PRS design</w:t>
      </w:r>
    </w:p>
    <w:p w:rsidR="00545384" w:rsidRPr="00723894" w:rsidRDefault="00545384" w:rsidP="00545384">
      <w:pPr>
        <w:pStyle w:val="ListParagraph"/>
        <w:keepNext/>
        <w:keepLines/>
        <w:numPr>
          <w:ilvl w:val="0"/>
          <w:numId w:val="10"/>
        </w:numPr>
        <w:spacing w:before="120"/>
        <w:contextualSpacing w:val="0"/>
        <w:outlineLvl w:val="2"/>
        <w:rPr>
          <w:rFonts w:ascii="Arial" w:hAnsi="Arial"/>
          <w:vanish/>
          <w:sz w:val="28"/>
          <w:lang w:val="en-GB"/>
        </w:rPr>
      </w:pPr>
    </w:p>
    <w:p w:rsidR="00545384" w:rsidRPr="00723894" w:rsidRDefault="00545384" w:rsidP="00545384">
      <w:pPr>
        <w:pStyle w:val="ListParagraph"/>
        <w:keepNext/>
        <w:keepLines/>
        <w:numPr>
          <w:ilvl w:val="0"/>
          <w:numId w:val="10"/>
        </w:numPr>
        <w:spacing w:before="120"/>
        <w:contextualSpacing w:val="0"/>
        <w:outlineLvl w:val="2"/>
        <w:rPr>
          <w:rFonts w:ascii="Arial" w:hAnsi="Arial"/>
          <w:vanish/>
          <w:sz w:val="28"/>
          <w:lang w:val="en-GB"/>
        </w:rPr>
      </w:pPr>
    </w:p>
    <w:p w:rsidR="00545384" w:rsidRPr="00723894" w:rsidRDefault="00545384" w:rsidP="00545384">
      <w:pPr>
        <w:pStyle w:val="ListParagraph"/>
        <w:keepNext/>
        <w:keepLines/>
        <w:numPr>
          <w:ilvl w:val="1"/>
          <w:numId w:val="10"/>
        </w:numPr>
        <w:spacing w:before="120"/>
        <w:contextualSpacing w:val="0"/>
        <w:outlineLvl w:val="2"/>
        <w:rPr>
          <w:rFonts w:ascii="Arial" w:hAnsi="Arial"/>
          <w:vanish/>
          <w:sz w:val="28"/>
          <w:lang w:val="en-GB"/>
        </w:rPr>
      </w:pPr>
    </w:p>
    <w:p w:rsidR="00545384" w:rsidRPr="00723894" w:rsidRDefault="00545384" w:rsidP="00545384">
      <w:pPr>
        <w:pStyle w:val="ListParagraph"/>
        <w:keepNext/>
        <w:keepLines/>
        <w:numPr>
          <w:ilvl w:val="1"/>
          <w:numId w:val="10"/>
        </w:numPr>
        <w:spacing w:before="120"/>
        <w:contextualSpacing w:val="0"/>
        <w:outlineLvl w:val="2"/>
        <w:rPr>
          <w:rFonts w:ascii="Arial" w:hAnsi="Arial"/>
          <w:vanish/>
          <w:sz w:val="28"/>
          <w:lang w:val="en-GB"/>
        </w:rPr>
      </w:pPr>
    </w:p>
    <w:p w:rsidR="009F723E" w:rsidRDefault="009F723E" w:rsidP="009F723E">
      <w:pPr>
        <w:wordWrap/>
        <w:spacing w:before="60" w:after="60" w:line="288" w:lineRule="auto"/>
        <w:ind w:firstLine="284"/>
        <w:jc w:val="both"/>
      </w:pPr>
      <w:r>
        <w:t xml:space="preserve">The specific PRS pattern is determined by relative RE offset </w:t>
      </w:r>
      <w:r w:rsidRPr="00413E24">
        <w:t xml:space="preserve">of </w:t>
      </w:r>
      <w:r>
        <w:t xml:space="preserve">the </w:t>
      </w:r>
      <w:r w:rsidRPr="00413E24">
        <w:t>following symbols to the RE Offset in frequency domain of the first symbol</w:t>
      </w:r>
      <w:r>
        <w:t>. The number of symbols in one PRS resource, denoted as N</w:t>
      </w:r>
      <w:r w:rsidRPr="00F2116E">
        <w:rPr>
          <w:vertAlign w:val="subscript"/>
        </w:rPr>
        <w:t>s</w:t>
      </w:r>
      <w:r>
        <w:t>, can be different for different UEs. However, in order to maintain the orthogonality between these PRS from different UEs, for the same symbol the PRS pattern should keep unchanged. In such a case, we can adopt the simple diagonal PRS pattern with relative RE offset always fixed to 1. However, PRS should be uniformly distributed in the frequency domain as much as possible. Simple diagonal PRS pattern cannot fulfill this requirement. In such a case, we can adopt the pattern shown in Fig. 1. One benefit of such pattern is that when the number of symbols is equal to the comb size, denoted as N</w:t>
      </w:r>
      <w:r w:rsidRPr="00F2116E">
        <w:rPr>
          <w:vertAlign w:val="subscript"/>
        </w:rPr>
        <w:t>c</w:t>
      </w:r>
      <w:r>
        <w:t xml:space="preserve">, PRS occupies all the subcarriers. </w:t>
      </w:r>
    </w:p>
    <w:p w:rsidR="009F723E" w:rsidRDefault="009F723E" w:rsidP="009F723E">
      <w:pPr>
        <w:wordWrap/>
        <w:spacing w:before="60" w:after="60" w:line="288" w:lineRule="auto"/>
        <w:ind w:firstLine="284"/>
        <w:jc w:val="center"/>
        <w:rPr>
          <w:rFonts w:eastAsiaTheme="minorEastAsia"/>
          <w:lang w:val="en-GB" w:eastAsia="zh-CN"/>
        </w:rPr>
      </w:pPr>
      <w:r w:rsidRPr="00127235">
        <w:rPr>
          <w:noProof/>
          <w:lang w:val="en-GB" w:eastAsia="zh-CN"/>
        </w:rPr>
        <w:drawing>
          <wp:inline distT="0" distB="0" distL="0" distR="0" wp14:anchorId="316A9445" wp14:editId="60C6F893">
            <wp:extent cx="3574473" cy="2876200"/>
            <wp:effectExtent l="0" t="0" r="6985"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84462" cy="2884238"/>
                    </a:xfrm>
                    <a:prstGeom prst="rect">
                      <a:avLst/>
                    </a:prstGeom>
                    <a:noFill/>
                    <a:ln>
                      <a:noFill/>
                    </a:ln>
                  </pic:spPr>
                </pic:pic>
              </a:graphicData>
            </a:graphic>
          </wp:inline>
        </w:drawing>
      </w:r>
    </w:p>
    <w:p w:rsidR="009F723E" w:rsidRPr="00032B95" w:rsidRDefault="009F723E" w:rsidP="009F723E">
      <w:pPr>
        <w:wordWrap/>
        <w:spacing w:before="60" w:after="60" w:line="288" w:lineRule="auto"/>
        <w:ind w:firstLine="284"/>
        <w:jc w:val="center"/>
        <w:rPr>
          <w:rFonts w:eastAsiaTheme="minorEastAsia"/>
          <w:lang w:val="en-GB" w:eastAsia="zh-CN"/>
        </w:rPr>
      </w:pPr>
      <w:r>
        <w:rPr>
          <w:rFonts w:eastAsiaTheme="minorEastAsia"/>
          <w:lang w:val="en-GB" w:eastAsia="zh-CN"/>
        </w:rPr>
        <w:t>Fig. 4 Uniform PRS pattern (N</w:t>
      </w:r>
      <w:r w:rsidRPr="00F2116E">
        <w:rPr>
          <w:rFonts w:eastAsiaTheme="minorEastAsia"/>
          <w:vertAlign w:val="subscript"/>
          <w:lang w:val="en-GB" w:eastAsia="zh-CN"/>
        </w:rPr>
        <w:t>s</w:t>
      </w:r>
      <w:r>
        <w:rPr>
          <w:rFonts w:eastAsiaTheme="minorEastAsia"/>
          <w:lang w:val="en-GB" w:eastAsia="zh-CN"/>
        </w:rPr>
        <w:t>=4, N</w:t>
      </w:r>
      <w:r w:rsidRPr="00F2116E">
        <w:rPr>
          <w:rFonts w:eastAsiaTheme="minorEastAsia"/>
          <w:vertAlign w:val="subscript"/>
          <w:lang w:val="en-GB" w:eastAsia="zh-CN"/>
        </w:rPr>
        <w:t>c</w:t>
      </w:r>
      <w:r>
        <w:rPr>
          <w:rFonts w:eastAsiaTheme="minorEastAsia"/>
          <w:lang w:val="en-GB" w:eastAsia="zh-CN"/>
        </w:rPr>
        <w:t>=4)</w:t>
      </w:r>
    </w:p>
    <w:p w:rsidR="009F723E" w:rsidRDefault="000832D3" w:rsidP="009F723E">
      <w:pPr>
        <w:wordWrap/>
        <w:spacing w:before="60" w:after="60" w:line="288" w:lineRule="auto"/>
        <w:ind w:firstLine="284"/>
        <w:jc w:val="both"/>
        <w:rPr>
          <w:lang w:val="en-GB"/>
        </w:rPr>
      </w:pPr>
      <w:r>
        <w:rPr>
          <w:lang w:val="en-GB"/>
        </w:rPr>
        <w:t>Each pattern has its own advantages and disadvantages. However, supporting multiple patterns may cause interference between UEs configured with different patterns. Therefore, only one pattern should be supported.</w:t>
      </w:r>
    </w:p>
    <w:p w:rsidR="009F723E" w:rsidRDefault="009F723E" w:rsidP="009F723E">
      <w:pPr>
        <w:wordWrap/>
        <w:spacing w:before="60" w:after="60" w:line="288" w:lineRule="auto"/>
        <w:jc w:val="both"/>
      </w:pPr>
      <w:r w:rsidRPr="00C161A4">
        <w:rPr>
          <w:b/>
          <w:i/>
        </w:rPr>
        <w:t xml:space="preserve">Proposal </w:t>
      </w:r>
      <w:r>
        <w:rPr>
          <w:b/>
          <w:i/>
        </w:rPr>
        <w:t>1</w:t>
      </w:r>
      <w:r w:rsidRPr="00C161A4">
        <w:rPr>
          <w:i/>
        </w:rPr>
        <w:t>:</w:t>
      </w:r>
      <w:r>
        <w:rPr>
          <w:i/>
        </w:rPr>
        <w:t xml:space="preserve"> </w:t>
      </w:r>
      <w:r w:rsidR="000832D3">
        <w:t>Only one PRS pattern should be supported and t</w:t>
      </w:r>
      <w:r>
        <w:t>he following PRS pattern should be supported</w:t>
      </w:r>
    </w:p>
    <w:tbl>
      <w:tblPr>
        <w:tblW w:w="8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476"/>
        <w:gridCol w:w="814"/>
        <w:gridCol w:w="1404"/>
        <w:gridCol w:w="1913"/>
        <w:gridCol w:w="2100"/>
      </w:tblGrid>
      <w:tr w:rsidR="000832D3" w:rsidRPr="00283E10" w:rsidTr="00F8190F">
        <w:trPr>
          <w:trHeight w:val="1279"/>
          <w:jc w:val="center"/>
        </w:trPr>
        <w:tc>
          <w:tcPr>
            <w:tcW w:w="1686" w:type="dxa"/>
            <w:shd w:val="clear" w:color="auto" w:fill="auto"/>
          </w:tcPr>
          <w:p w:rsidR="000832D3" w:rsidRPr="00283E10" w:rsidRDefault="000832D3" w:rsidP="00F8190F">
            <w:pPr>
              <w:rPr>
                <w:b/>
                <w:lang w:eastAsia="x-none"/>
              </w:rPr>
            </w:pPr>
            <w:r w:rsidRPr="00525D72">
              <w:rPr>
                <w:b/>
                <w:lang w:eastAsia="x-none"/>
              </w:rPr>
              <w:t xml:space="preserve">Number </w:t>
            </w:r>
            <w:r w:rsidRPr="00283E10">
              <w:rPr>
                <w:b/>
                <w:lang w:eastAsia="x-none"/>
              </w:rPr>
              <w:t>of symbols</w:t>
            </w:r>
            <w:r w:rsidRPr="00525D72">
              <w:rPr>
                <w:b/>
                <w:lang w:eastAsia="x-none"/>
              </w:rPr>
              <w:t xml:space="preserve"> /</w:t>
            </w:r>
          </w:p>
          <w:p w:rsidR="000832D3" w:rsidRPr="00283E10" w:rsidRDefault="000832D3" w:rsidP="00F8190F">
            <w:pPr>
              <w:rPr>
                <w:lang w:eastAsia="x-none"/>
              </w:rPr>
            </w:pPr>
            <w:r w:rsidRPr="00283E10">
              <w:rPr>
                <w:b/>
                <w:lang w:eastAsia="x-none"/>
              </w:rPr>
              <w:t>Comb size</w:t>
            </w:r>
            <w:r w:rsidRPr="00283E10">
              <w:rPr>
                <w:lang w:eastAsia="x-none"/>
              </w:rPr>
              <w:t xml:space="preserve"> </w:t>
            </w:r>
          </w:p>
        </w:tc>
        <w:tc>
          <w:tcPr>
            <w:tcW w:w="476" w:type="dxa"/>
            <w:shd w:val="clear" w:color="auto" w:fill="auto"/>
          </w:tcPr>
          <w:p w:rsidR="000832D3" w:rsidRPr="00283E10" w:rsidRDefault="000832D3" w:rsidP="00F8190F">
            <w:pPr>
              <w:rPr>
                <w:b/>
                <w:lang w:eastAsia="x-none"/>
              </w:rPr>
            </w:pPr>
            <w:r w:rsidRPr="00283E10">
              <w:rPr>
                <w:b/>
                <w:lang w:eastAsia="x-none"/>
              </w:rPr>
              <w:t>1</w:t>
            </w:r>
          </w:p>
        </w:tc>
        <w:tc>
          <w:tcPr>
            <w:tcW w:w="814" w:type="dxa"/>
            <w:shd w:val="clear" w:color="auto" w:fill="auto"/>
          </w:tcPr>
          <w:p w:rsidR="000832D3" w:rsidRPr="00283E10" w:rsidRDefault="000832D3" w:rsidP="00F8190F">
            <w:pPr>
              <w:rPr>
                <w:b/>
                <w:lang w:eastAsia="x-none"/>
              </w:rPr>
            </w:pPr>
            <w:r w:rsidRPr="00283E10">
              <w:rPr>
                <w:b/>
                <w:lang w:eastAsia="x-none"/>
              </w:rPr>
              <w:t>2</w:t>
            </w:r>
          </w:p>
        </w:tc>
        <w:tc>
          <w:tcPr>
            <w:tcW w:w="1404" w:type="dxa"/>
            <w:shd w:val="clear" w:color="auto" w:fill="auto"/>
          </w:tcPr>
          <w:p w:rsidR="000832D3" w:rsidRPr="00283E10" w:rsidRDefault="000832D3" w:rsidP="00F8190F">
            <w:pPr>
              <w:rPr>
                <w:b/>
                <w:lang w:eastAsia="x-none"/>
              </w:rPr>
            </w:pPr>
            <w:r w:rsidRPr="00283E10">
              <w:rPr>
                <w:b/>
                <w:lang w:eastAsia="x-none"/>
              </w:rPr>
              <w:t>4</w:t>
            </w:r>
          </w:p>
        </w:tc>
        <w:tc>
          <w:tcPr>
            <w:tcW w:w="1913" w:type="dxa"/>
            <w:shd w:val="clear" w:color="auto" w:fill="auto"/>
          </w:tcPr>
          <w:p w:rsidR="000832D3" w:rsidRPr="00283E10" w:rsidRDefault="000832D3" w:rsidP="00F8190F">
            <w:pPr>
              <w:rPr>
                <w:b/>
                <w:lang w:eastAsia="x-none"/>
              </w:rPr>
            </w:pPr>
            <w:r w:rsidRPr="00283E10">
              <w:rPr>
                <w:b/>
                <w:lang w:eastAsia="x-none"/>
              </w:rPr>
              <w:t>8</w:t>
            </w:r>
          </w:p>
        </w:tc>
        <w:tc>
          <w:tcPr>
            <w:tcW w:w="2100" w:type="dxa"/>
            <w:shd w:val="clear" w:color="auto" w:fill="auto"/>
          </w:tcPr>
          <w:p w:rsidR="000832D3" w:rsidRPr="00283E10" w:rsidRDefault="000832D3" w:rsidP="00F8190F">
            <w:pPr>
              <w:rPr>
                <w:b/>
                <w:lang w:eastAsia="x-none"/>
              </w:rPr>
            </w:pPr>
            <w:r w:rsidRPr="00283E10">
              <w:rPr>
                <w:b/>
                <w:lang w:eastAsia="x-none"/>
              </w:rPr>
              <w:t>12</w:t>
            </w:r>
          </w:p>
        </w:tc>
      </w:tr>
      <w:tr w:rsidR="000832D3" w:rsidRPr="00283E10" w:rsidTr="00F8190F">
        <w:trPr>
          <w:trHeight w:val="1160"/>
          <w:jc w:val="center"/>
        </w:trPr>
        <w:tc>
          <w:tcPr>
            <w:tcW w:w="1686" w:type="dxa"/>
            <w:shd w:val="clear" w:color="auto" w:fill="auto"/>
          </w:tcPr>
          <w:p w:rsidR="000832D3" w:rsidRPr="00283E10" w:rsidRDefault="000832D3" w:rsidP="00F8190F">
            <w:pPr>
              <w:rPr>
                <w:b/>
                <w:lang w:eastAsia="x-none"/>
              </w:rPr>
            </w:pPr>
            <w:r w:rsidRPr="00283E10">
              <w:rPr>
                <w:b/>
                <w:lang w:eastAsia="x-none"/>
              </w:rPr>
              <w:t>2</w:t>
            </w:r>
          </w:p>
        </w:tc>
        <w:tc>
          <w:tcPr>
            <w:tcW w:w="476" w:type="dxa"/>
            <w:shd w:val="clear" w:color="auto" w:fill="auto"/>
          </w:tcPr>
          <w:p w:rsidR="000832D3" w:rsidRPr="00525D72" w:rsidRDefault="000832D3" w:rsidP="00F8190F">
            <w:pPr>
              <w:rPr>
                <w:lang w:eastAsia="x-none"/>
              </w:rPr>
            </w:pPr>
          </w:p>
          <w:p w:rsidR="000832D3" w:rsidRPr="00283E10" w:rsidRDefault="000832D3" w:rsidP="00F8190F">
            <w:pPr>
              <w:rPr>
                <w:lang w:eastAsia="x-none"/>
              </w:rPr>
            </w:pPr>
            <w:r w:rsidRPr="00525D72">
              <w:rPr>
                <w:lang w:eastAsia="x-none"/>
              </w:rPr>
              <w:t>{</w:t>
            </w:r>
            <w:r w:rsidRPr="00283E10">
              <w:rPr>
                <w:lang w:eastAsia="x-none"/>
              </w:rPr>
              <w:t>0</w:t>
            </w:r>
            <w:r w:rsidRPr="00525D72">
              <w:rPr>
                <w:lang w:eastAsia="x-none"/>
              </w:rPr>
              <w:t>}</w:t>
            </w:r>
          </w:p>
        </w:tc>
        <w:tc>
          <w:tcPr>
            <w:tcW w:w="814" w:type="dxa"/>
            <w:shd w:val="clear" w:color="auto" w:fill="auto"/>
          </w:tcPr>
          <w:p w:rsidR="000832D3" w:rsidRPr="00283E10" w:rsidRDefault="000832D3" w:rsidP="00F8190F">
            <w:pPr>
              <w:rPr>
                <w:lang w:eastAsia="x-none"/>
              </w:rPr>
            </w:pPr>
            <w:r w:rsidRPr="00525D72">
              <w:rPr>
                <w:lang w:eastAsia="x-none"/>
              </w:rPr>
              <w:t>{</w:t>
            </w:r>
            <w:r w:rsidRPr="00283E10">
              <w:rPr>
                <w:lang w:eastAsia="x-none"/>
              </w:rPr>
              <w:t>0, 1</w:t>
            </w:r>
            <w:r w:rsidRPr="00525D72">
              <w:rPr>
                <w:lang w:eastAsia="x-none"/>
              </w:rPr>
              <w:t>}</w:t>
            </w:r>
          </w:p>
        </w:tc>
        <w:tc>
          <w:tcPr>
            <w:tcW w:w="1404" w:type="dxa"/>
            <w:shd w:val="clear" w:color="auto" w:fill="auto"/>
          </w:tcPr>
          <w:p w:rsidR="000832D3" w:rsidRPr="00283E10" w:rsidRDefault="000832D3" w:rsidP="000832D3">
            <w:pPr>
              <w:rPr>
                <w:lang w:eastAsia="x-none"/>
              </w:rPr>
            </w:pPr>
            <w:r w:rsidRPr="00525D72">
              <w:rPr>
                <w:lang w:eastAsia="x-none"/>
              </w:rPr>
              <w:t>{</w:t>
            </w:r>
            <w:r w:rsidRPr="00283E10">
              <w:rPr>
                <w:lang w:eastAsia="x-none"/>
              </w:rPr>
              <w:t>0, 1, 0, 1</w:t>
            </w:r>
            <w:r w:rsidRPr="00525D72">
              <w:rPr>
                <w:lang w:eastAsia="x-none"/>
              </w:rPr>
              <w:t>}</w:t>
            </w:r>
          </w:p>
        </w:tc>
        <w:tc>
          <w:tcPr>
            <w:tcW w:w="1913" w:type="dxa"/>
            <w:shd w:val="clear" w:color="auto" w:fill="auto"/>
          </w:tcPr>
          <w:p w:rsidR="000832D3" w:rsidRPr="00283E10" w:rsidRDefault="000832D3" w:rsidP="00F8190F">
            <w:pPr>
              <w:rPr>
                <w:lang w:eastAsia="x-none"/>
              </w:rPr>
            </w:pPr>
            <w:r w:rsidRPr="00283E10">
              <w:rPr>
                <w:lang w:eastAsia="x-none"/>
              </w:rPr>
              <w:t xml:space="preserve"> </w:t>
            </w:r>
            <w:r w:rsidRPr="00525D72">
              <w:rPr>
                <w:lang w:eastAsia="x-none"/>
              </w:rPr>
              <w:t>N/A</w:t>
            </w:r>
          </w:p>
        </w:tc>
        <w:tc>
          <w:tcPr>
            <w:tcW w:w="2100" w:type="dxa"/>
            <w:shd w:val="clear" w:color="auto" w:fill="auto"/>
          </w:tcPr>
          <w:p w:rsidR="000832D3" w:rsidRPr="00283E10" w:rsidRDefault="000832D3" w:rsidP="00F8190F">
            <w:pPr>
              <w:rPr>
                <w:lang w:eastAsia="x-none"/>
              </w:rPr>
            </w:pPr>
            <w:r w:rsidRPr="00525D72">
              <w:rPr>
                <w:lang w:eastAsia="x-none"/>
              </w:rPr>
              <w:t>N/A</w:t>
            </w:r>
          </w:p>
        </w:tc>
      </w:tr>
      <w:tr w:rsidR="000832D3" w:rsidRPr="00283E10" w:rsidTr="00F8190F">
        <w:trPr>
          <w:trHeight w:val="1459"/>
          <w:jc w:val="center"/>
        </w:trPr>
        <w:tc>
          <w:tcPr>
            <w:tcW w:w="1686" w:type="dxa"/>
            <w:shd w:val="clear" w:color="auto" w:fill="auto"/>
          </w:tcPr>
          <w:p w:rsidR="000832D3" w:rsidRPr="00283E10" w:rsidRDefault="000832D3" w:rsidP="00F8190F">
            <w:pPr>
              <w:rPr>
                <w:b/>
                <w:lang w:eastAsia="x-none"/>
              </w:rPr>
            </w:pPr>
            <w:r w:rsidRPr="00283E10">
              <w:rPr>
                <w:b/>
                <w:lang w:eastAsia="x-none"/>
              </w:rPr>
              <w:lastRenderedPageBreak/>
              <w:t>4</w:t>
            </w:r>
          </w:p>
        </w:tc>
        <w:tc>
          <w:tcPr>
            <w:tcW w:w="476" w:type="dxa"/>
            <w:shd w:val="clear" w:color="auto" w:fill="auto"/>
          </w:tcPr>
          <w:p w:rsidR="000832D3" w:rsidRPr="00283E10" w:rsidRDefault="000832D3" w:rsidP="00F8190F">
            <w:pPr>
              <w:rPr>
                <w:lang w:eastAsia="x-none"/>
              </w:rPr>
            </w:pPr>
            <w:r w:rsidRPr="00525D72">
              <w:rPr>
                <w:lang w:eastAsia="x-none"/>
              </w:rPr>
              <w:t>N/A</w:t>
            </w:r>
          </w:p>
        </w:tc>
        <w:tc>
          <w:tcPr>
            <w:tcW w:w="814" w:type="dxa"/>
            <w:shd w:val="clear" w:color="auto" w:fill="auto"/>
          </w:tcPr>
          <w:p w:rsidR="000832D3" w:rsidRPr="00283E10" w:rsidRDefault="000832D3" w:rsidP="00F8190F">
            <w:pPr>
              <w:rPr>
                <w:lang w:eastAsia="x-none"/>
              </w:rPr>
            </w:pPr>
            <w:r w:rsidRPr="00525D72">
              <w:rPr>
                <w:lang w:eastAsia="x-none"/>
              </w:rPr>
              <w:t>{</w:t>
            </w:r>
            <w:r w:rsidRPr="00283E10">
              <w:rPr>
                <w:lang w:eastAsia="x-none"/>
              </w:rPr>
              <w:t>0,</w:t>
            </w:r>
            <w:r w:rsidRPr="00525D72">
              <w:rPr>
                <w:lang w:eastAsia="x-none"/>
              </w:rPr>
              <w:t xml:space="preserve"> </w:t>
            </w:r>
            <w:r w:rsidRPr="00283E10">
              <w:rPr>
                <w:lang w:eastAsia="x-none"/>
              </w:rPr>
              <w:t>2</w:t>
            </w:r>
            <w:r w:rsidRPr="00525D72">
              <w:rPr>
                <w:lang w:eastAsia="x-none"/>
              </w:rPr>
              <w:t>}</w:t>
            </w:r>
          </w:p>
        </w:tc>
        <w:tc>
          <w:tcPr>
            <w:tcW w:w="1404" w:type="dxa"/>
            <w:shd w:val="clear" w:color="auto" w:fill="auto"/>
          </w:tcPr>
          <w:p w:rsidR="000832D3" w:rsidRPr="00283E10" w:rsidRDefault="000832D3" w:rsidP="00F8190F">
            <w:pPr>
              <w:rPr>
                <w:lang w:eastAsia="x-none"/>
              </w:rPr>
            </w:pPr>
            <w:r w:rsidRPr="00525D72">
              <w:rPr>
                <w:lang w:eastAsia="x-none"/>
              </w:rPr>
              <w:t>{</w:t>
            </w:r>
            <w:r w:rsidRPr="00283E10">
              <w:rPr>
                <w:lang w:eastAsia="x-none"/>
              </w:rPr>
              <w:t>0,1,2,3</w:t>
            </w:r>
            <w:r w:rsidRPr="00525D72">
              <w:rPr>
                <w:lang w:eastAsia="x-none"/>
              </w:rPr>
              <w:t>}</w:t>
            </w:r>
          </w:p>
          <w:p w:rsidR="000832D3" w:rsidRPr="00283E10" w:rsidRDefault="000832D3" w:rsidP="00F8190F">
            <w:pPr>
              <w:rPr>
                <w:lang w:eastAsia="x-none"/>
              </w:rPr>
            </w:pPr>
          </w:p>
        </w:tc>
        <w:tc>
          <w:tcPr>
            <w:tcW w:w="1913" w:type="dxa"/>
            <w:shd w:val="clear" w:color="auto" w:fill="auto"/>
          </w:tcPr>
          <w:p w:rsidR="000832D3" w:rsidRPr="00283E10" w:rsidRDefault="000832D3" w:rsidP="00F8190F">
            <w:pPr>
              <w:rPr>
                <w:lang w:eastAsia="x-none"/>
              </w:rPr>
            </w:pPr>
            <w:r w:rsidRPr="00525D72">
              <w:rPr>
                <w:lang w:eastAsia="x-none"/>
              </w:rPr>
              <w:t>{</w:t>
            </w:r>
            <w:r w:rsidRPr="00283E10">
              <w:rPr>
                <w:lang w:eastAsia="x-none"/>
              </w:rPr>
              <w:t>0,1,2,3, 0,1,2,3</w:t>
            </w:r>
            <w:r w:rsidRPr="00525D72">
              <w:rPr>
                <w:lang w:eastAsia="x-none"/>
              </w:rPr>
              <w:t>}</w:t>
            </w:r>
          </w:p>
          <w:p w:rsidR="000832D3" w:rsidRPr="00283E10" w:rsidRDefault="000832D3" w:rsidP="00F8190F">
            <w:pPr>
              <w:rPr>
                <w:lang w:eastAsia="x-none"/>
              </w:rPr>
            </w:pPr>
          </w:p>
        </w:tc>
        <w:tc>
          <w:tcPr>
            <w:tcW w:w="2100" w:type="dxa"/>
            <w:shd w:val="clear" w:color="auto" w:fill="auto"/>
          </w:tcPr>
          <w:p w:rsidR="000832D3" w:rsidRPr="00283E10" w:rsidRDefault="000832D3" w:rsidP="000832D3">
            <w:pPr>
              <w:rPr>
                <w:lang w:eastAsia="x-none"/>
              </w:rPr>
            </w:pPr>
            <w:r w:rsidRPr="00525D72">
              <w:rPr>
                <w:lang w:eastAsia="x-none"/>
              </w:rPr>
              <w:t>{</w:t>
            </w:r>
            <w:r w:rsidRPr="00283E10">
              <w:rPr>
                <w:lang w:eastAsia="x-none"/>
              </w:rPr>
              <w:t>0,1,2,3, 0,1,2,3,0,1,2,3</w:t>
            </w:r>
            <w:r w:rsidRPr="00525D72">
              <w:rPr>
                <w:lang w:eastAsia="x-none"/>
              </w:rPr>
              <w:t>}</w:t>
            </w:r>
          </w:p>
        </w:tc>
      </w:tr>
      <w:tr w:rsidR="000832D3" w:rsidRPr="00283E10" w:rsidTr="00F8190F">
        <w:trPr>
          <w:trHeight w:val="549"/>
          <w:jc w:val="center"/>
        </w:trPr>
        <w:tc>
          <w:tcPr>
            <w:tcW w:w="1686" w:type="dxa"/>
            <w:shd w:val="clear" w:color="auto" w:fill="auto"/>
          </w:tcPr>
          <w:p w:rsidR="000832D3" w:rsidRPr="00283E10" w:rsidRDefault="000832D3" w:rsidP="00F8190F">
            <w:pPr>
              <w:rPr>
                <w:b/>
                <w:lang w:eastAsia="x-none"/>
              </w:rPr>
            </w:pPr>
            <w:r w:rsidRPr="00283E10">
              <w:rPr>
                <w:b/>
                <w:lang w:eastAsia="x-none"/>
              </w:rPr>
              <w:t>8</w:t>
            </w:r>
          </w:p>
        </w:tc>
        <w:tc>
          <w:tcPr>
            <w:tcW w:w="476" w:type="dxa"/>
            <w:shd w:val="clear" w:color="auto" w:fill="auto"/>
          </w:tcPr>
          <w:p w:rsidR="000832D3" w:rsidRPr="00283E10" w:rsidRDefault="000832D3" w:rsidP="00F8190F">
            <w:pPr>
              <w:rPr>
                <w:lang w:eastAsia="x-none"/>
              </w:rPr>
            </w:pPr>
            <w:r w:rsidRPr="00525D72">
              <w:rPr>
                <w:lang w:eastAsia="x-none"/>
              </w:rPr>
              <w:t>N/A</w:t>
            </w:r>
          </w:p>
        </w:tc>
        <w:tc>
          <w:tcPr>
            <w:tcW w:w="814" w:type="dxa"/>
            <w:shd w:val="clear" w:color="auto" w:fill="auto"/>
          </w:tcPr>
          <w:p w:rsidR="000832D3" w:rsidRPr="00283E10" w:rsidRDefault="000832D3" w:rsidP="00F8190F">
            <w:pPr>
              <w:rPr>
                <w:lang w:eastAsia="x-none"/>
              </w:rPr>
            </w:pPr>
            <w:r w:rsidRPr="00525D72">
              <w:rPr>
                <w:lang w:eastAsia="x-none"/>
              </w:rPr>
              <w:t>N/A</w:t>
            </w:r>
          </w:p>
        </w:tc>
        <w:tc>
          <w:tcPr>
            <w:tcW w:w="1404" w:type="dxa"/>
            <w:shd w:val="clear" w:color="auto" w:fill="auto"/>
          </w:tcPr>
          <w:p w:rsidR="000832D3" w:rsidRPr="00283E10" w:rsidRDefault="000832D3" w:rsidP="00F8190F">
            <w:pPr>
              <w:rPr>
                <w:lang w:eastAsia="x-none"/>
              </w:rPr>
            </w:pPr>
            <w:r w:rsidRPr="00525D72">
              <w:rPr>
                <w:lang w:eastAsia="x-none"/>
              </w:rPr>
              <w:t>N/A</w:t>
            </w:r>
          </w:p>
        </w:tc>
        <w:tc>
          <w:tcPr>
            <w:tcW w:w="1913" w:type="dxa"/>
            <w:shd w:val="clear" w:color="auto" w:fill="auto"/>
          </w:tcPr>
          <w:p w:rsidR="000832D3" w:rsidRPr="00283E10" w:rsidRDefault="000832D3" w:rsidP="000832D3">
            <w:pPr>
              <w:rPr>
                <w:lang w:eastAsia="x-none"/>
              </w:rPr>
            </w:pPr>
            <w:r w:rsidRPr="00525D72">
              <w:rPr>
                <w:lang w:eastAsia="x-none"/>
              </w:rPr>
              <w:t>{</w:t>
            </w:r>
            <w:r w:rsidRPr="00283E10">
              <w:rPr>
                <w:lang w:eastAsia="x-none"/>
              </w:rPr>
              <w:t>0,1,2,3,4,5,6,7</w:t>
            </w:r>
            <w:r w:rsidRPr="00525D72">
              <w:rPr>
                <w:lang w:eastAsia="x-none"/>
              </w:rPr>
              <w:t>}</w:t>
            </w:r>
            <w:r w:rsidRPr="00283E10">
              <w:rPr>
                <w:lang w:eastAsia="x-none"/>
              </w:rPr>
              <w:t xml:space="preserve"> </w:t>
            </w:r>
          </w:p>
        </w:tc>
        <w:tc>
          <w:tcPr>
            <w:tcW w:w="2100" w:type="dxa"/>
            <w:shd w:val="clear" w:color="auto" w:fill="auto"/>
          </w:tcPr>
          <w:p w:rsidR="000832D3" w:rsidRPr="00283E10" w:rsidRDefault="000832D3" w:rsidP="00F8190F">
            <w:pPr>
              <w:rPr>
                <w:lang w:eastAsia="x-none"/>
              </w:rPr>
            </w:pPr>
            <w:r w:rsidRPr="00525D72">
              <w:rPr>
                <w:lang w:eastAsia="x-none"/>
              </w:rPr>
              <w:t>N/A</w:t>
            </w:r>
          </w:p>
        </w:tc>
      </w:tr>
    </w:tbl>
    <w:p w:rsidR="00954A88" w:rsidRDefault="009139F9" w:rsidP="00954A88">
      <w:pPr>
        <w:pStyle w:val="Heading1"/>
        <w:spacing w:after="240"/>
        <w:ind w:left="431" w:hanging="431"/>
      </w:pPr>
      <w:r>
        <w:t xml:space="preserve">NR </w:t>
      </w:r>
      <w:r w:rsidR="00954A88">
        <w:t>DL&amp;UL positioning</w:t>
      </w:r>
    </w:p>
    <w:p w:rsidR="004D6B92" w:rsidRDefault="004D6B92" w:rsidP="004D6B92">
      <w:pPr>
        <w:wordWrap/>
        <w:spacing w:before="60" w:after="60" w:line="288" w:lineRule="auto"/>
        <w:ind w:firstLine="284"/>
        <w:jc w:val="both"/>
        <w:rPr>
          <w:rFonts w:eastAsia="Malgun Gothic"/>
          <w:color w:val="000000"/>
        </w:rPr>
      </w:pPr>
      <w:r>
        <w:rPr>
          <w:rFonts w:eastAsia="Malgun Gothic"/>
          <w:color w:val="000000"/>
        </w:rPr>
        <w:t>For gNB measurement, UL PRS, e.g., SRS, is configured by the serving gNB but should be measured not only by the serving gNB but also the neighboring gNBs. The configuration of UL PRS should be exchanged between serving gNB and neighboring gNBs via X2 interface so that the neighboring gNBs know when and where exactly to measure UL PRS.</w:t>
      </w:r>
    </w:p>
    <w:p w:rsidR="004D6B92" w:rsidRDefault="004D6B92" w:rsidP="004D6B92">
      <w:pPr>
        <w:wordWrap/>
        <w:spacing w:before="60" w:after="60" w:line="288" w:lineRule="auto"/>
        <w:jc w:val="both"/>
      </w:pPr>
      <w:r w:rsidRPr="009B1F44">
        <w:rPr>
          <w:b/>
          <w:i/>
        </w:rPr>
        <w:t xml:space="preserve">Proposal </w:t>
      </w:r>
      <w:r w:rsidR="001F2CD1">
        <w:rPr>
          <w:b/>
          <w:i/>
        </w:rPr>
        <w:t>2</w:t>
      </w:r>
      <w:r>
        <w:rPr>
          <w:i/>
        </w:rPr>
        <w:t xml:space="preserve">: </w:t>
      </w:r>
      <w:r w:rsidRPr="00BE52F6">
        <w:rPr>
          <w:rFonts w:eastAsia="Malgun Gothic"/>
          <w:i/>
          <w:color w:val="000000"/>
        </w:rPr>
        <w:t>The configuration of UL PRS should be exchanged between serving gNB and neighboring gNBs via X2 interface so that the neighboring gNBs know when and where exactly to measure UL PRS.</w:t>
      </w:r>
      <w:r w:rsidRPr="000901DD">
        <w:t>.</w:t>
      </w:r>
    </w:p>
    <w:p w:rsidR="008951CA" w:rsidRPr="00BF16D8" w:rsidRDefault="009C1AB8" w:rsidP="00BF16D8">
      <w:pPr>
        <w:pStyle w:val="Heading1"/>
        <w:spacing w:after="60"/>
        <w:ind w:left="431" w:hanging="431"/>
        <w:rPr>
          <w:rFonts w:eastAsia="Malgun Gothic"/>
          <w:color w:val="000000"/>
          <w:lang w:eastAsia="ko-KR"/>
        </w:rPr>
      </w:pPr>
      <w:r>
        <w:rPr>
          <w:rFonts w:eastAsia="Malgun Gothic"/>
          <w:color w:val="000000"/>
          <w:lang w:eastAsia="ko-KR"/>
        </w:rPr>
        <w:t>C</w:t>
      </w:r>
      <w:r w:rsidR="008951CA" w:rsidRPr="00C2757D">
        <w:rPr>
          <w:rFonts w:eastAsia="Malgun Gothic" w:hint="eastAsia"/>
          <w:color w:val="000000"/>
          <w:lang w:eastAsia="ko-KR"/>
        </w:rPr>
        <w:t>onclusions</w:t>
      </w:r>
      <w:r w:rsidR="008951CA" w:rsidRPr="00BF16D8">
        <w:rPr>
          <w:rFonts w:eastAsia="Malgun Gothic" w:hint="eastAsia"/>
          <w:color w:val="000000"/>
          <w:lang w:eastAsia="ko-KR"/>
        </w:rPr>
        <w:t xml:space="preserve"> </w:t>
      </w:r>
    </w:p>
    <w:p w:rsidR="005E37A1" w:rsidRDefault="005E37A1" w:rsidP="005E37A1">
      <w:pPr>
        <w:wordWrap/>
        <w:spacing w:before="60" w:after="60" w:line="288" w:lineRule="auto"/>
        <w:ind w:firstLine="284"/>
        <w:jc w:val="both"/>
        <w:rPr>
          <w:rFonts w:eastAsia="Malgun Gothic"/>
          <w:color w:val="000000"/>
        </w:rPr>
      </w:pPr>
      <w:r>
        <w:rPr>
          <w:rFonts w:eastAsia="Malgun Gothic"/>
          <w:color w:val="000000"/>
        </w:rPr>
        <w:t xml:space="preserve">In this contribution, we </w:t>
      </w:r>
      <w:r w:rsidR="00E56427" w:rsidRPr="00E56427">
        <w:rPr>
          <w:rFonts w:eastAsia="Malgun Gothic"/>
          <w:color w:val="000000"/>
        </w:rPr>
        <w:t>discuss</w:t>
      </w:r>
      <w:r w:rsidR="00E56427">
        <w:rPr>
          <w:rFonts w:eastAsia="Malgun Gothic"/>
          <w:color w:val="000000"/>
        </w:rPr>
        <w:t>ed</w:t>
      </w:r>
      <w:r w:rsidR="00E56427" w:rsidRPr="00E56427">
        <w:rPr>
          <w:rFonts w:eastAsia="Malgun Gothic"/>
          <w:color w:val="000000"/>
        </w:rPr>
        <w:t xml:space="preserve"> </w:t>
      </w:r>
      <w:r w:rsidR="00954A88" w:rsidRPr="00954A88">
        <w:rPr>
          <w:rFonts w:eastAsia="Malgun Gothic"/>
          <w:color w:val="000000"/>
        </w:rPr>
        <w:t>the UL reference signals design for NR positioning</w:t>
      </w:r>
      <w:r w:rsidR="004D6B92" w:rsidRPr="004D6B92">
        <w:t xml:space="preserve"> </w:t>
      </w:r>
      <w:r w:rsidR="004D6B92" w:rsidRPr="004D6B92">
        <w:rPr>
          <w:rFonts w:eastAsia="Malgun Gothic"/>
          <w:color w:val="000000"/>
        </w:rPr>
        <w:t>as well as the design principles for DL&amp;UL based positioning schemes</w:t>
      </w:r>
      <w:r>
        <w:rPr>
          <w:rFonts w:eastAsia="Malgun Gothic"/>
          <w:color w:val="000000"/>
        </w:rPr>
        <w:t>. Our observations and proposals are summarized below.</w:t>
      </w:r>
    </w:p>
    <w:p w:rsidR="001409E8" w:rsidRDefault="001409E8" w:rsidP="001409E8">
      <w:pPr>
        <w:wordWrap/>
        <w:spacing w:before="60" w:after="60" w:line="288" w:lineRule="auto"/>
        <w:jc w:val="both"/>
      </w:pPr>
      <w:r w:rsidRPr="00C161A4">
        <w:rPr>
          <w:b/>
          <w:i/>
        </w:rPr>
        <w:t xml:space="preserve">Proposal </w:t>
      </w:r>
      <w:r>
        <w:rPr>
          <w:b/>
          <w:i/>
        </w:rPr>
        <w:t>1</w:t>
      </w:r>
      <w:r w:rsidRPr="00C161A4">
        <w:rPr>
          <w:i/>
        </w:rPr>
        <w:t>:</w:t>
      </w:r>
      <w:r>
        <w:rPr>
          <w:i/>
        </w:rPr>
        <w:t xml:space="preserve"> </w:t>
      </w:r>
      <w:r>
        <w:t>Only one PRS pattern should be supported and the following PRS pattern should be supported</w:t>
      </w:r>
    </w:p>
    <w:tbl>
      <w:tblPr>
        <w:tblW w:w="8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476"/>
        <w:gridCol w:w="814"/>
        <w:gridCol w:w="1404"/>
        <w:gridCol w:w="1913"/>
        <w:gridCol w:w="2100"/>
      </w:tblGrid>
      <w:tr w:rsidR="001409E8" w:rsidRPr="00283E10" w:rsidTr="00F8190F">
        <w:trPr>
          <w:trHeight w:val="1279"/>
          <w:jc w:val="center"/>
        </w:trPr>
        <w:tc>
          <w:tcPr>
            <w:tcW w:w="1686" w:type="dxa"/>
            <w:shd w:val="clear" w:color="auto" w:fill="auto"/>
          </w:tcPr>
          <w:p w:rsidR="001409E8" w:rsidRPr="00283E10" w:rsidRDefault="001409E8" w:rsidP="00F8190F">
            <w:pPr>
              <w:rPr>
                <w:b/>
                <w:lang w:eastAsia="x-none"/>
              </w:rPr>
            </w:pPr>
            <w:r w:rsidRPr="00525D72">
              <w:rPr>
                <w:b/>
                <w:lang w:eastAsia="x-none"/>
              </w:rPr>
              <w:t xml:space="preserve">Number </w:t>
            </w:r>
            <w:r w:rsidRPr="00283E10">
              <w:rPr>
                <w:b/>
                <w:lang w:eastAsia="x-none"/>
              </w:rPr>
              <w:t>of symbols</w:t>
            </w:r>
            <w:r w:rsidRPr="00525D72">
              <w:rPr>
                <w:b/>
                <w:lang w:eastAsia="x-none"/>
              </w:rPr>
              <w:t xml:space="preserve"> /</w:t>
            </w:r>
          </w:p>
          <w:p w:rsidR="001409E8" w:rsidRPr="00283E10" w:rsidRDefault="001409E8" w:rsidP="00F8190F">
            <w:pPr>
              <w:rPr>
                <w:lang w:eastAsia="x-none"/>
              </w:rPr>
            </w:pPr>
            <w:r w:rsidRPr="00283E10">
              <w:rPr>
                <w:b/>
                <w:lang w:eastAsia="x-none"/>
              </w:rPr>
              <w:t>Comb size</w:t>
            </w:r>
            <w:r w:rsidRPr="00283E10">
              <w:rPr>
                <w:lang w:eastAsia="x-none"/>
              </w:rPr>
              <w:t xml:space="preserve"> </w:t>
            </w:r>
          </w:p>
        </w:tc>
        <w:tc>
          <w:tcPr>
            <w:tcW w:w="476" w:type="dxa"/>
            <w:shd w:val="clear" w:color="auto" w:fill="auto"/>
          </w:tcPr>
          <w:p w:rsidR="001409E8" w:rsidRPr="00283E10" w:rsidRDefault="001409E8" w:rsidP="00F8190F">
            <w:pPr>
              <w:rPr>
                <w:b/>
                <w:lang w:eastAsia="x-none"/>
              </w:rPr>
            </w:pPr>
            <w:r w:rsidRPr="00283E10">
              <w:rPr>
                <w:b/>
                <w:lang w:eastAsia="x-none"/>
              </w:rPr>
              <w:t>1</w:t>
            </w:r>
          </w:p>
        </w:tc>
        <w:tc>
          <w:tcPr>
            <w:tcW w:w="814" w:type="dxa"/>
            <w:shd w:val="clear" w:color="auto" w:fill="auto"/>
          </w:tcPr>
          <w:p w:rsidR="001409E8" w:rsidRPr="00283E10" w:rsidRDefault="001409E8" w:rsidP="00F8190F">
            <w:pPr>
              <w:rPr>
                <w:b/>
                <w:lang w:eastAsia="x-none"/>
              </w:rPr>
            </w:pPr>
            <w:r w:rsidRPr="00283E10">
              <w:rPr>
                <w:b/>
                <w:lang w:eastAsia="x-none"/>
              </w:rPr>
              <w:t>2</w:t>
            </w:r>
          </w:p>
        </w:tc>
        <w:tc>
          <w:tcPr>
            <w:tcW w:w="1404" w:type="dxa"/>
            <w:shd w:val="clear" w:color="auto" w:fill="auto"/>
          </w:tcPr>
          <w:p w:rsidR="001409E8" w:rsidRPr="00283E10" w:rsidRDefault="001409E8" w:rsidP="00F8190F">
            <w:pPr>
              <w:rPr>
                <w:b/>
                <w:lang w:eastAsia="x-none"/>
              </w:rPr>
            </w:pPr>
            <w:r w:rsidRPr="00283E10">
              <w:rPr>
                <w:b/>
                <w:lang w:eastAsia="x-none"/>
              </w:rPr>
              <w:t>4</w:t>
            </w:r>
          </w:p>
        </w:tc>
        <w:tc>
          <w:tcPr>
            <w:tcW w:w="1913" w:type="dxa"/>
            <w:shd w:val="clear" w:color="auto" w:fill="auto"/>
          </w:tcPr>
          <w:p w:rsidR="001409E8" w:rsidRPr="00283E10" w:rsidRDefault="001409E8" w:rsidP="00F8190F">
            <w:pPr>
              <w:rPr>
                <w:b/>
                <w:lang w:eastAsia="x-none"/>
              </w:rPr>
            </w:pPr>
            <w:r w:rsidRPr="00283E10">
              <w:rPr>
                <w:b/>
                <w:lang w:eastAsia="x-none"/>
              </w:rPr>
              <w:t>8</w:t>
            </w:r>
          </w:p>
        </w:tc>
        <w:tc>
          <w:tcPr>
            <w:tcW w:w="2100" w:type="dxa"/>
            <w:shd w:val="clear" w:color="auto" w:fill="auto"/>
          </w:tcPr>
          <w:p w:rsidR="001409E8" w:rsidRPr="00283E10" w:rsidRDefault="001409E8" w:rsidP="00F8190F">
            <w:pPr>
              <w:rPr>
                <w:b/>
                <w:lang w:eastAsia="x-none"/>
              </w:rPr>
            </w:pPr>
            <w:r w:rsidRPr="00283E10">
              <w:rPr>
                <w:b/>
                <w:lang w:eastAsia="x-none"/>
              </w:rPr>
              <w:t>12</w:t>
            </w:r>
          </w:p>
        </w:tc>
      </w:tr>
      <w:tr w:rsidR="001409E8" w:rsidRPr="00283E10" w:rsidTr="00F8190F">
        <w:trPr>
          <w:trHeight w:val="1160"/>
          <w:jc w:val="center"/>
        </w:trPr>
        <w:tc>
          <w:tcPr>
            <w:tcW w:w="1686" w:type="dxa"/>
            <w:shd w:val="clear" w:color="auto" w:fill="auto"/>
          </w:tcPr>
          <w:p w:rsidR="001409E8" w:rsidRPr="00283E10" w:rsidRDefault="001409E8" w:rsidP="00F8190F">
            <w:pPr>
              <w:rPr>
                <w:b/>
                <w:lang w:eastAsia="x-none"/>
              </w:rPr>
            </w:pPr>
            <w:r w:rsidRPr="00283E10">
              <w:rPr>
                <w:b/>
                <w:lang w:eastAsia="x-none"/>
              </w:rPr>
              <w:t>2</w:t>
            </w:r>
          </w:p>
        </w:tc>
        <w:tc>
          <w:tcPr>
            <w:tcW w:w="476" w:type="dxa"/>
            <w:shd w:val="clear" w:color="auto" w:fill="auto"/>
          </w:tcPr>
          <w:p w:rsidR="001409E8" w:rsidRPr="00525D72" w:rsidRDefault="001409E8" w:rsidP="00F8190F">
            <w:pPr>
              <w:rPr>
                <w:lang w:eastAsia="x-none"/>
              </w:rPr>
            </w:pPr>
          </w:p>
          <w:p w:rsidR="001409E8" w:rsidRPr="00283E10" w:rsidRDefault="001409E8" w:rsidP="00F8190F">
            <w:pPr>
              <w:rPr>
                <w:lang w:eastAsia="x-none"/>
              </w:rPr>
            </w:pPr>
            <w:r w:rsidRPr="00525D72">
              <w:rPr>
                <w:lang w:eastAsia="x-none"/>
              </w:rPr>
              <w:t>{</w:t>
            </w:r>
            <w:r w:rsidRPr="00283E10">
              <w:rPr>
                <w:lang w:eastAsia="x-none"/>
              </w:rPr>
              <w:t>0</w:t>
            </w:r>
            <w:r w:rsidRPr="00525D72">
              <w:rPr>
                <w:lang w:eastAsia="x-none"/>
              </w:rPr>
              <w:t>}</w:t>
            </w:r>
          </w:p>
        </w:tc>
        <w:tc>
          <w:tcPr>
            <w:tcW w:w="814" w:type="dxa"/>
            <w:shd w:val="clear" w:color="auto" w:fill="auto"/>
          </w:tcPr>
          <w:p w:rsidR="001409E8" w:rsidRPr="00283E10" w:rsidRDefault="001409E8" w:rsidP="00F8190F">
            <w:pPr>
              <w:rPr>
                <w:lang w:eastAsia="x-none"/>
              </w:rPr>
            </w:pPr>
            <w:r w:rsidRPr="00525D72">
              <w:rPr>
                <w:lang w:eastAsia="x-none"/>
              </w:rPr>
              <w:t>{</w:t>
            </w:r>
            <w:r w:rsidRPr="00283E10">
              <w:rPr>
                <w:lang w:eastAsia="x-none"/>
              </w:rPr>
              <w:t>0, 1</w:t>
            </w:r>
            <w:r w:rsidRPr="00525D72">
              <w:rPr>
                <w:lang w:eastAsia="x-none"/>
              </w:rPr>
              <w:t>}</w:t>
            </w:r>
          </w:p>
        </w:tc>
        <w:tc>
          <w:tcPr>
            <w:tcW w:w="1404" w:type="dxa"/>
            <w:shd w:val="clear" w:color="auto" w:fill="auto"/>
          </w:tcPr>
          <w:p w:rsidR="001409E8" w:rsidRPr="00283E10" w:rsidRDefault="001409E8" w:rsidP="00F8190F">
            <w:pPr>
              <w:rPr>
                <w:lang w:eastAsia="x-none"/>
              </w:rPr>
            </w:pPr>
            <w:r w:rsidRPr="00525D72">
              <w:rPr>
                <w:lang w:eastAsia="x-none"/>
              </w:rPr>
              <w:t>{</w:t>
            </w:r>
            <w:r w:rsidRPr="00283E10">
              <w:rPr>
                <w:lang w:eastAsia="x-none"/>
              </w:rPr>
              <w:t>0, 1, 0, 1</w:t>
            </w:r>
            <w:r w:rsidRPr="00525D72">
              <w:rPr>
                <w:lang w:eastAsia="x-none"/>
              </w:rPr>
              <w:t>}</w:t>
            </w:r>
          </w:p>
        </w:tc>
        <w:tc>
          <w:tcPr>
            <w:tcW w:w="1913" w:type="dxa"/>
            <w:shd w:val="clear" w:color="auto" w:fill="auto"/>
          </w:tcPr>
          <w:p w:rsidR="001409E8" w:rsidRPr="00283E10" w:rsidRDefault="001409E8" w:rsidP="00F8190F">
            <w:pPr>
              <w:rPr>
                <w:lang w:eastAsia="x-none"/>
              </w:rPr>
            </w:pPr>
            <w:r w:rsidRPr="00283E10">
              <w:rPr>
                <w:lang w:eastAsia="x-none"/>
              </w:rPr>
              <w:t xml:space="preserve"> </w:t>
            </w:r>
            <w:r w:rsidRPr="00525D72">
              <w:rPr>
                <w:lang w:eastAsia="x-none"/>
              </w:rPr>
              <w:t>N/A</w:t>
            </w:r>
          </w:p>
        </w:tc>
        <w:tc>
          <w:tcPr>
            <w:tcW w:w="2100" w:type="dxa"/>
            <w:shd w:val="clear" w:color="auto" w:fill="auto"/>
          </w:tcPr>
          <w:p w:rsidR="001409E8" w:rsidRPr="00283E10" w:rsidRDefault="001409E8" w:rsidP="00F8190F">
            <w:pPr>
              <w:rPr>
                <w:lang w:eastAsia="x-none"/>
              </w:rPr>
            </w:pPr>
            <w:r w:rsidRPr="00525D72">
              <w:rPr>
                <w:lang w:eastAsia="x-none"/>
              </w:rPr>
              <w:t>N/A</w:t>
            </w:r>
          </w:p>
        </w:tc>
      </w:tr>
      <w:tr w:rsidR="001409E8" w:rsidRPr="00283E10" w:rsidTr="00F8190F">
        <w:trPr>
          <w:trHeight w:val="1459"/>
          <w:jc w:val="center"/>
        </w:trPr>
        <w:tc>
          <w:tcPr>
            <w:tcW w:w="1686" w:type="dxa"/>
            <w:shd w:val="clear" w:color="auto" w:fill="auto"/>
          </w:tcPr>
          <w:p w:rsidR="001409E8" w:rsidRPr="00283E10" w:rsidRDefault="001409E8" w:rsidP="00F8190F">
            <w:pPr>
              <w:rPr>
                <w:b/>
                <w:lang w:eastAsia="x-none"/>
              </w:rPr>
            </w:pPr>
            <w:r w:rsidRPr="00283E10">
              <w:rPr>
                <w:b/>
                <w:lang w:eastAsia="x-none"/>
              </w:rPr>
              <w:t>4</w:t>
            </w:r>
          </w:p>
        </w:tc>
        <w:tc>
          <w:tcPr>
            <w:tcW w:w="476" w:type="dxa"/>
            <w:shd w:val="clear" w:color="auto" w:fill="auto"/>
          </w:tcPr>
          <w:p w:rsidR="001409E8" w:rsidRPr="00283E10" w:rsidRDefault="001409E8" w:rsidP="00F8190F">
            <w:pPr>
              <w:rPr>
                <w:lang w:eastAsia="x-none"/>
              </w:rPr>
            </w:pPr>
            <w:r w:rsidRPr="00525D72">
              <w:rPr>
                <w:lang w:eastAsia="x-none"/>
              </w:rPr>
              <w:t>N/A</w:t>
            </w:r>
          </w:p>
        </w:tc>
        <w:tc>
          <w:tcPr>
            <w:tcW w:w="814" w:type="dxa"/>
            <w:shd w:val="clear" w:color="auto" w:fill="auto"/>
          </w:tcPr>
          <w:p w:rsidR="001409E8" w:rsidRPr="00283E10" w:rsidRDefault="001409E8" w:rsidP="00F8190F">
            <w:pPr>
              <w:rPr>
                <w:lang w:eastAsia="x-none"/>
              </w:rPr>
            </w:pPr>
            <w:r w:rsidRPr="00525D72">
              <w:rPr>
                <w:lang w:eastAsia="x-none"/>
              </w:rPr>
              <w:t>{</w:t>
            </w:r>
            <w:r w:rsidRPr="00283E10">
              <w:rPr>
                <w:lang w:eastAsia="x-none"/>
              </w:rPr>
              <w:t>0,</w:t>
            </w:r>
            <w:r w:rsidRPr="00525D72">
              <w:rPr>
                <w:lang w:eastAsia="x-none"/>
              </w:rPr>
              <w:t xml:space="preserve"> </w:t>
            </w:r>
            <w:r w:rsidRPr="00283E10">
              <w:rPr>
                <w:lang w:eastAsia="x-none"/>
              </w:rPr>
              <w:t>2</w:t>
            </w:r>
            <w:r w:rsidRPr="00525D72">
              <w:rPr>
                <w:lang w:eastAsia="x-none"/>
              </w:rPr>
              <w:t>}</w:t>
            </w:r>
          </w:p>
        </w:tc>
        <w:tc>
          <w:tcPr>
            <w:tcW w:w="1404" w:type="dxa"/>
            <w:shd w:val="clear" w:color="auto" w:fill="auto"/>
          </w:tcPr>
          <w:p w:rsidR="001409E8" w:rsidRPr="00283E10" w:rsidRDefault="001409E8" w:rsidP="00F8190F">
            <w:pPr>
              <w:rPr>
                <w:lang w:eastAsia="x-none"/>
              </w:rPr>
            </w:pPr>
            <w:r w:rsidRPr="00525D72">
              <w:rPr>
                <w:lang w:eastAsia="x-none"/>
              </w:rPr>
              <w:t>{</w:t>
            </w:r>
            <w:r w:rsidRPr="00283E10">
              <w:rPr>
                <w:lang w:eastAsia="x-none"/>
              </w:rPr>
              <w:t>0,1,2,3</w:t>
            </w:r>
            <w:r w:rsidRPr="00525D72">
              <w:rPr>
                <w:lang w:eastAsia="x-none"/>
              </w:rPr>
              <w:t>}</w:t>
            </w:r>
          </w:p>
          <w:p w:rsidR="001409E8" w:rsidRPr="00283E10" w:rsidRDefault="001409E8" w:rsidP="00F8190F">
            <w:pPr>
              <w:rPr>
                <w:lang w:eastAsia="x-none"/>
              </w:rPr>
            </w:pPr>
          </w:p>
        </w:tc>
        <w:tc>
          <w:tcPr>
            <w:tcW w:w="1913" w:type="dxa"/>
            <w:shd w:val="clear" w:color="auto" w:fill="auto"/>
          </w:tcPr>
          <w:p w:rsidR="001409E8" w:rsidRPr="00283E10" w:rsidRDefault="001409E8" w:rsidP="00F8190F">
            <w:pPr>
              <w:rPr>
                <w:lang w:eastAsia="x-none"/>
              </w:rPr>
            </w:pPr>
            <w:r w:rsidRPr="00525D72">
              <w:rPr>
                <w:lang w:eastAsia="x-none"/>
              </w:rPr>
              <w:t>{</w:t>
            </w:r>
            <w:r w:rsidRPr="00283E10">
              <w:rPr>
                <w:lang w:eastAsia="x-none"/>
              </w:rPr>
              <w:t>0,1,2,3, 0,1,2,3</w:t>
            </w:r>
            <w:r w:rsidRPr="00525D72">
              <w:rPr>
                <w:lang w:eastAsia="x-none"/>
              </w:rPr>
              <w:t>}</w:t>
            </w:r>
          </w:p>
          <w:p w:rsidR="001409E8" w:rsidRPr="00283E10" w:rsidRDefault="001409E8" w:rsidP="00F8190F">
            <w:pPr>
              <w:rPr>
                <w:lang w:eastAsia="x-none"/>
              </w:rPr>
            </w:pPr>
          </w:p>
        </w:tc>
        <w:tc>
          <w:tcPr>
            <w:tcW w:w="2100" w:type="dxa"/>
            <w:shd w:val="clear" w:color="auto" w:fill="auto"/>
          </w:tcPr>
          <w:p w:rsidR="001409E8" w:rsidRPr="00283E10" w:rsidRDefault="001409E8" w:rsidP="00F8190F">
            <w:pPr>
              <w:rPr>
                <w:lang w:eastAsia="x-none"/>
              </w:rPr>
            </w:pPr>
            <w:r w:rsidRPr="00525D72">
              <w:rPr>
                <w:lang w:eastAsia="x-none"/>
              </w:rPr>
              <w:t>{</w:t>
            </w:r>
            <w:r w:rsidRPr="00283E10">
              <w:rPr>
                <w:lang w:eastAsia="x-none"/>
              </w:rPr>
              <w:t>0,1,2,3, 0,1,2,3,0,1,2,3</w:t>
            </w:r>
            <w:r w:rsidRPr="00525D72">
              <w:rPr>
                <w:lang w:eastAsia="x-none"/>
              </w:rPr>
              <w:t>}</w:t>
            </w:r>
          </w:p>
        </w:tc>
      </w:tr>
      <w:tr w:rsidR="001409E8" w:rsidRPr="00283E10" w:rsidTr="00F8190F">
        <w:trPr>
          <w:trHeight w:val="549"/>
          <w:jc w:val="center"/>
        </w:trPr>
        <w:tc>
          <w:tcPr>
            <w:tcW w:w="1686" w:type="dxa"/>
            <w:shd w:val="clear" w:color="auto" w:fill="auto"/>
          </w:tcPr>
          <w:p w:rsidR="001409E8" w:rsidRPr="00283E10" w:rsidRDefault="001409E8" w:rsidP="00F8190F">
            <w:pPr>
              <w:rPr>
                <w:b/>
                <w:lang w:eastAsia="x-none"/>
              </w:rPr>
            </w:pPr>
            <w:r w:rsidRPr="00283E10">
              <w:rPr>
                <w:b/>
                <w:lang w:eastAsia="x-none"/>
              </w:rPr>
              <w:t>8</w:t>
            </w:r>
          </w:p>
        </w:tc>
        <w:tc>
          <w:tcPr>
            <w:tcW w:w="476" w:type="dxa"/>
            <w:shd w:val="clear" w:color="auto" w:fill="auto"/>
          </w:tcPr>
          <w:p w:rsidR="001409E8" w:rsidRPr="00283E10" w:rsidRDefault="001409E8" w:rsidP="00F8190F">
            <w:pPr>
              <w:rPr>
                <w:lang w:eastAsia="x-none"/>
              </w:rPr>
            </w:pPr>
            <w:r w:rsidRPr="00525D72">
              <w:rPr>
                <w:lang w:eastAsia="x-none"/>
              </w:rPr>
              <w:t>N/A</w:t>
            </w:r>
          </w:p>
        </w:tc>
        <w:tc>
          <w:tcPr>
            <w:tcW w:w="814" w:type="dxa"/>
            <w:shd w:val="clear" w:color="auto" w:fill="auto"/>
          </w:tcPr>
          <w:p w:rsidR="001409E8" w:rsidRPr="00283E10" w:rsidRDefault="001409E8" w:rsidP="00F8190F">
            <w:pPr>
              <w:rPr>
                <w:lang w:eastAsia="x-none"/>
              </w:rPr>
            </w:pPr>
            <w:r w:rsidRPr="00525D72">
              <w:rPr>
                <w:lang w:eastAsia="x-none"/>
              </w:rPr>
              <w:t>N/A</w:t>
            </w:r>
          </w:p>
        </w:tc>
        <w:tc>
          <w:tcPr>
            <w:tcW w:w="1404" w:type="dxa"/>
            <w:shd w:val="clear" w:color="auto" w:fill="auto"/>
          </w:tcPr>
          <w:p w:rsidR="001409E8" w:rsidRPr="00283E10" w:rsidRDefault="001409E8" w:rsidP="00F8190F">
            <w:pPr>
              <w:rPr>
                <w:lang w:eastAsia="x-none"/>
              </w:rPr>
            </w:pPr>
            <w:r w:rsidRPr="00525D72">
              <w:rPr>
                <w:lang w:eastAsia="x-none"/>
              </w:rPr>
              <w:t>N/A</w:t>
            </w:r>
          </w:p>
        </w:tc>
        <w:tc>
          <w:tcPr>
            <w:tcW w:w="1913" w:type="dxa"/>
            <w:shd w:val="clear" w:color="auto" w:fill="auto"/>
          </w:tcPr>
          <w:p w:rsidR="001409E8" w:rsidRPr="00283E10" w:rsidRDefault="001409E8" w:rsidP="00F8190F">
            <w:pPr>
              <w:rPr>
                <w:lang w:eastAsia="x-none"/>
              </w:rPr>
            </w:pPr>
            <w:r w:rsidRPr="00525D72">
              <w:rPr>
                <w:lang w:eastAsia="x-none"/>
              </w:rPr>
              <w:t>{</w:t>
            </w:r>
            <w:r w:rsidRPr="00283E10">
              <w:rPr>
                <w:lang w:eastAsia="x-none"/>
              </w:rPr>
              <w:t>0,1,2,3,4,5,6,7</w:t>
            </w:r>
            <w:r w:rsidRPr="00525D72">
              <w:rPr>
                <w:lang w:eastAsia="x-none"/>
              </w:rPr>
              <w:t>}</w:t>
            </w:r>
            <w:r w:rsidRPr="00283E10">
              <w:rPr>
                <w:lang w:eastAsia="x-none"/>
              </w:rPr>
              <w:t xml:space="preserve"> </w:t>
            </w:r>
          </w:p>
        </w:tc>
        <w:tc>
          <w:tcPr>
            <w:tcW w:w="2100" w:type="dxa"/>
            <w:shd w:val="clear" w:color="auto" w:fill="auto"/>
          </w:tcPr>
          <w:p w:rsidR="001409E8" w:rsidRPr="00283E10" w:rsidRDefault="001409E8" w:rsidP="00F8190F">
            <w:pPr>
              <w:rPr>
                <w:lang w:eastAsia="x-none"/>
              </w:rPr>
            </w:pPr>
            <w:r w:rsidRPr="00525D72">
              <w:rPr>
                <w:lang w:eastAsia="x-none"/>
              </w:rPr>
              <w:t>N/A</w:t>
            </w:r>
          </w:p>
        </w:tc>
      </w:tr>
    </w:tbl>
    <w:p w:rsidR="00443177" w:rsidRDefault="00443177" w:rsidP="001409E8">
      <w:pPr>
        <w:wordWrap/>
        <w:spacing w:before="60" w:after="60" w:line="288" w:lineRule="auto"/>
        <w:jc w:val="both"/>
        <w:rPr>
          <w:lang w:val="en-GB"/>
        </w:rPr>
      </w:pPr>
    </w:p>
    <w:p w:rsidR="00543D6C" w:rsidRDefault="00543D6C" w:rsidP="00543D6C">
      <w:pPr>
        <w:wordWrap/>
        <w:spacing w:before="60" w:after="60" w:line="288" w:lineRule="auto"/>
        <w:jc w:val="both"/>
        <w:rPr>
          <w:rFonts w:eastAsia="Malgun Gothic"/>
          <w:color w:val="000000"/>
        </w:rPr>
      </w:pPr>
      <w:r w:rsidRPr="009B1F44">
        <w:rPr>
          <w:b/>
          <w:i/>
        </w:rPr>
        <w:t xml:space="preserve">Proposal </w:t>
      </w:r>
      <w:r w:rsidR="001F2CD1">
        <w:rPr>
          <w:b/>
          <w:i/>
        </w:rPr>
        <w:t>2</w:t>
      </w:r>
      <w:r>
        <w:rPr>
          <w:i/>
        </w:rPr>
        <w:t xml:space="preserve">: </w:t>
      </w:r>
      <w:r w:rsidRPr="00BE52F6">
        <w:rPr>
          <w:rFonts w:eastAsia="Malgun Gothic"/>
          <w:i/>
          <w:color w:val="000000"/>
        </w:rPr>
        <w:t>The configuration of UL PRS should be exchanged between serving gNB and neighboring gNBs via X2 interface so that the neighboring gNBs know when and where exactly to measure UL PRS.</w:t>
      </w:r>
    </w:p>
    <w:p w:rsidR="000776FF" w:rsidRPr="00C2757D" w:rsidRDefault="000776FF" w:rsidP="00543D6C">
      <w:pPr>
        <w:pStyle w:val="Heading1"/>
        <w:numPr>
          <w:ilvl w:val="0"/>
          <w:numId w:val="0"/>
        </w:numPr>
        <w:spacing w:after="60"/>
        <w:rPr>
          <w:rFonts w:eastAsia="Batang"/>
          <w:color w:val="000000"/>
          <w:lang w:val="pt-BR" w:eastAsia="ko-KR"/>
        </w:rPr>
      </w:pPr>
      <w:r w:rsidRPr="00C2757D">
        <w:rPr>
          <w:color w:val="000000"/>
          <w:lang w:val="pt-BR" w:eastAsia="ko-KR"/>
        </w:rPr>
        <w:t>References</w:t>
      </w:r>
    </w:p>
    <w:p w:rsidR="002A1A45" w:rsidRPr="008B5DA3" w:rsidRDefault="002A1A45" w:rsidP="002A1A45">
      <w:pPr>
        <w:pStyle w:val="2222"/>
        <w:numPr>
          <w:ilvl w:val="0"/>
          <w:numId w:val="13"/>
        </w:numPr>
        <w:spacing w:after="120" w:line="288" w:lineRule="auto"/>
        <w:ind w:left="357" w:firstLineChars="0" w:hanging="357"/>
        <w:rPr>
          <w:rFonts w:eastAsia="MS Mincho"/>
          <w:bCs/>
          <w:lang w:eastAsia="ja-JP"/>
        </w:rPr>
      </w:pPr>
      <w:r>
        <w:rPr>
          <w:bCs/>
          <w:lang w:eastAsia="ja-JP"/>
        </w:rPr>
        <w:t>RAN1#98</w:t>
      </w:r>
      <w:r w:rsidR="001F2CD1">
        <w:rPr>
          <w:bCs/>
          <w:lang w:eastAsia="ja-JP"/>
        </w:rPr>
        <w:t>b</w:t>
      </w:r>
      <w:r>
        <w:rPr>
          <w:bCs/>
          <w:lang w:eastAsia="ja-JP"/>
        </w:rPr>
        <w:t xml:space="preserve"> Chairman’s Note.</w:t>
      </w:r>
    </w:p>
    <w:p w:rsidR="002A1A45" w:rsidRPr="008B5DA3" w:rsidRDefault="002A1A45" w:rsidP="002A1A45">
      <w:pPr>
        <w:pStyle w:val="2222"/>
        <w:spacing w:after="120" w:line="288" w:lineRule="auto"/>
        <w:ind w:firstLineChars="0" w:firstLine="0"/>
        <w:rPr>
          <w:rFonts w:eastAsia="MS Mincho"/>
          <w:bCs/>
          <w:lang w:eastAsia="ja-JP"/>
        </w:rPr>
      </w:pPr>
    </w:p>
    <w:sectPr w:rsidR="002A1A45" w:rsidRPr="008B5DA3" w:rsidSect="000973C8">
      <w:footerReference w:type="even" r:id="rId9"/>
      <w:footerReference w:type="default" r:id="rId10"/>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3F91" w:rsidRPr="00C47AD2" w:rsidRDefault="003C3F91">
      <w:pPr>
        <w:rPr>
          <w:rFonts w:ascii="Arial" w:hAnsi="Arial"/>
          <w:sz w:val="12"/>
        </w:rPr>
      </w:pPr>
      <w:r>
        <w:separator/>
      </w:r>
    </w:p>
  </w:endnote>
  <w:endnote w:type="continuationSeparator" w:id="0">
    <w:p w:rsidR="003C3F91" w:rsidRPr="00C47AD2" w:rsidRDefault="003C3F91">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Arial"/>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Batang">
    <w:altName w:val="Malgun Gothic"/>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14D4" w:rsidRDefault="001514D4"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514D4" w:rsidRDefault="001514D4"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14D4" w:rsidRDefault="001514D4">
    <w:pPr>
      <w:pStyle w:val="Footer"/>
    </w:pPr>
    <w:r>
      <w:fldChar w:fldCharType="begin"/>
    </w:r>
    <w:r>
      <w:instrText xml:space="preserve"> PAGE   \* MERGEFORMAT </w:instrText>
    </w:r>
    <w:r>
      <w:fldChar w:fldCharType="separate"/>
    </w:r>
    <w:r w:rsidR="004E593E">
      <w:t>1</w:t>
    </w:r>
    <w:r>
      <w:fldChar w:fldCharType="end"/>
    </w:r>
  </w:p>
  <w:p w:rsidR="001514D4" w:rsidRDefault="001514D4"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3F91" w:rsidRPr="00C47AD2" w:rsidRDefault="003C3F91">
      <w:pPr>
        <w:rPr>
          <w:rFonts w:ascii="Arial" w:hAnsi="Arial"/>
          <w:sz w:val="12"/>
        </w:rPr>
      </w:pPr>
      <w:r>
        <w:separator/>
      </w:r>
    </w:p>
  </w:footnote>
  <w:footnote w:type="continuationSeparator" w:id="0">
    <w:p w:rsidR="003C3F91" w:rsidRPr="00C47AD2" w:rsidRDefault="003C3F91">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E91782A"/>
    <w:multiLevelType w:val="hybridMultilevel"/>
    <w:tmpl w:val="81F64A2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107C2879"/>
    <w:multiLevelType w:val="hybridMultilevel"/>
    <w:tmpl w:val="E7AEC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E54556"/>
    <w:multiLevelType w:val="hybridMultilevel"/>
    <w:tmpl w:val="84DEDD9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18FD4CD6"/>
    <w:multiLevelType w:val="multilevel"/>
    <w:tmpl w:val="805A64B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84765"/>
    <w:multiLevelType w:val="hybridMultilevel"/>
    <w:tmpl w:val="4DFAEF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B50853"/>
    <w:multiLevelType w:val="hybridMultilevel"/>
    <w:tmpl w:val="00E8040A"/>
    <w:lvl w:ilvl="0" w:tplc="689A37E6">
      <w:start w:val="1"/>
      <w:numFmt w:val="bullet"/>
      <w:lvlText w:val="•"/>
      <w:lvlJc w:val="left"/>
      <w:pPr>
        <w:tabs>
          <w:tab w:val="num" w:pos="720"/>
        </w:tabs>
        <w:ind w:left="720" w:hanging="360"/>
      </w:pPr>
      <w:rPr>
        <w:rFonts w:ascii="Arial" w:hAnsi="Arial" w:cs="Times New Roman" w:hint="default"/>
      </w:rPr>
    </w:lvl>
    <w:lvl w:ilvl="1" w:tplc="CCDC92CE">
      <w:numFmt w:val="bullet"/>
      <w:lvlText w:val="–"/>
      <w:lvlJc w:val="left"/>
      <w:pPr>
        <w:tabs>
          <w:tab w:val="num" w:pos="1440"/>
        </w:tabs>
        <w:ind w:left="1440" w:hanging="360"/>
      </w:pPr>
      <w:rPr>
        <w:rFonts w:ascii="Arial" w:hAnsi="Arial" w:cs="Times New Roman" w:hint="default"/>
      </w:rPr>
    </w:lvl>
    <w:lvl w:ilvl="2" w:tplc="50DC8560">
      <w:numFmt w:val="bullet"/>
      <w:lvlText w:val="•"/>
      <w:lvlJc w:val="left"/>
      <w:pPr>
        <w:tabs>
          <w:tab w:val="num" w:pos="2160"/>
        </w:tabs>
        <w:ind w:left="2160" w:hanging="360"/>
      </w:pPr>
      <w:rPr>
        <w:rFonts w:ascii="Arial" w:hAnsi="Arial" w:cs="Times New Roman" w:hint="default"/>
      </w:rPr>
    </w:lvl>
    <w:lvl w:ilvl="3" w:tplc="1212BB2E">
      <w:numFmt w:val="bullet"/>
      <w:lvlText w:val="–"/>
      <w:lvlJc w:val="left"/>
      <w:pPr>
        <w:tabs>
          <w:tab w:val="num" w:pos="2880"/>
        </w:tabs>
        <w:ind w:left="2880" w:hanging="360"/>
      </w:pPr>
      <w:rPr>
        <w:rFonts w:ascii="Arial" w:hAnsi="Arial" w:cs="Times New Roman" w:hint="default"/>
      </w:rPr>
    </w:lvl>
    <w:lvl w:ilvl="4" w:tplc="8092C33C">
      <w:start w:val="1"/>
      <w:numFmt w:val="bullet"/>
      <w:lvlText w:val="•"/>
      <w:lvlJc w:val="left"/>
      <w:pPr>
        <w:tabs>
          <w:tab w:val="num" w:pos="3600"/>
        </w:tabs>
        <w:ind w:left="3600" w:hanging="360"/>
      </w:pPr>
      <w:rPr>
        <w:rFonts w:ascii="Arial" w:hAnsi="Arial" w:cs="Times New Roman" w:hint="default"/>
      </w:rPr>
    </w:lvl>
    <w:lvl w:ilvl="5" w:tplc="4F420B06">
      <w:start w:val="1"/>
      <w:numFmt w:val="bullet"/>
      <w:lvlText w:val="•"/>
      <w:lvlJc w:val="left"/>
      <w:pPr>
        <w:tabs>
          <w:tab w:val="num" w:pos="4320"/>
        </w:tabs>
        <w:ind w:left="4320" w:hanging="360"/>
      </w:pPr>
      <w:rPr>
        <w:rFonts w:ascii="Arial" w:hAnsi="Arial" w:cs="Times New Roman" w:hint="default"/>
      </w:rPr>
    </w:lvl>
    <w:lvl w:ilvl="6" w:tplc="4C04BFE8">
      <w:start w:val="1"/>
      <w:numFmt w:val="bullet"/>
      <w:lvlText w:val="•"/>
      <w:lvlJc w:val="left"/>
      <w:pPr>
        <w:tabs>
          <w:tab w:val="num" w:pos="5040"/>
        </w:tabs>
        <w:ind w:left="5040" w:hanging="360"/>
      </w:pPr>
      <w:rPr>
        <w:rFonts w:ascii="Arial" w:hAnsi="Arial" w:cs="Times New Roman" w:hint="default"/>
      </w:rPr>
    </w:lvl>
    <w:lvl w:ilvl="7" w:tplc="D6B43EFA">
      <w:start w:val="1"/>
      <w:numFmt w:val="bullet"/>
      <w:lvlText w:val="•"/>
      <w:lvlJc w:val="left"/>
      <w:pPr>
        <w:tabs>
          <w:tab w:val="num" w:pos="5760"/>
        </w:tabs>
        <w:ind w:left="5760" w:hanging="360"/>
      </w:pPr>
      <w:rPr>
        <w:rFonts w:ascii="Arial" w:hAnsi="Arial" w:cs="Times New Roman" w:hint="default"/>
      </w:rPr>
    </w:lvl>
    <w:lvl w:ilvl="8" w:tplc="8CF29F6A">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CEF35A0"/>
    <w:multiLevelType w:val="hybridMultilevel"/>
    <w:tmpl w:val="02B41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D8328E"/>
    <w:multiLevelType w:val="hybridMultilevel"/>
    <w:tmpl w:val="4A88D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2" w15:restartNumberingAfterBreak="0">
    <w:nsid w:val="366A495C"/>
    <w:multiLevelType w:val="hybridMultilevel"/>
    <w:tmpl w:val="3CBA0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4" w15:restartNumberingAfterBreak="0">
    <w:nsid w:val="3DE41CA9"/>
    <w:multiLevelType w:val="hybridMultilevel"/>
    <w:tmpl w:val="6248EAE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46B0DD1"/>
    <w:multiLevelType w:val="hybridMultilevel"/>
    <w:tmpl w:val="14D0C7CA"/>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8FA6916"/>
    <w:multiLevelType w:val="hybridMultilevel"/>
    <w:tmpl w:val="962EE90A"/>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1F45153"/>
    <w:multiLevelType w:val="hybridMultilevel"/>
    <w:tmpl w:val="29B67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4C018B0"/>
    <w:multiLevelType w:val="hybridMultilevel"/>
    <w:tmpl w:val="B9B257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E4C58FE"/>
    <w:multiLevelType w:val="hybridMultilevel"/>
    <w:tmpl w:val="06A8D4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E9959DF"/>
    <w:multiLevelType w:val="hybridMultilevel"/>
    <w:tmpl w:val="5CD6DD1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42D71C4"/>
    <w:multiLevelType w:val="hybridMultilevel"/>
    <w:tmpl w:val="6CDA6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B8351FC"/>
    <w:multiLevelType w:val="hybridMultilevel"/>
    <w:tmpl w:val="F93E845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BFF6252"/>
    <w:multiLevelType w:val="hybridMultilevel"/>
    <w:tmpl w:val="47A87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E24570"/>
    <w:multiLevelType w:val="hybridMultilevel"/>
    <w:tmpl w:val="195C4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6AE4A24"/>
    <w:multiLevelType w:val="hybridMultilevel"/>
    <w:tmpl w:val="2DEC42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245F58"/>
    <w:multiLevelType w:val="hybridMultilevel"/>
    <w:tmpl w:val="FB3E1A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3"/>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3"/>
  </w:num>
  <w:num w:numId="4">
    <w:abstractNumId w:val="11"/>
  </w:num>
  <w:num w:numId="5">
    <w:abstractNumId w:val="19"/>
  </w:num>
  <w:num w:numId="6">
    <w:abstractNumId w:val="36"/>
  </w:num>
  <w:num w:numId="7">
    <w:abstractNumId w:val="21"/>
  </w:num>
  <w:num w:numId="8">
    <w:abstractNumId w:val="17"/>
  </w:num>
  <w:num w:numId="9">
    <w:abstractNumId w:val="34"/>
  </w:num>
  <w:num w:numId="10">
    <w:abstractNumId w:val="2"/>
  </w:num>
  <w:num w:numId="11">
    <w:abstractNumId w:val="6"/>
  </w:num>
  <w:num w:numId="12">
    <w:abstractNumId w:val="35"/>
  </w:num>
  <w:num w:numId="13">
    <w:abstractNumId w:val="1"/>
  </w:num>
  <w:num w:numId="14">
    <w:abstractNumId w:val="15"/>
  </w:num>
  <w:num w:numId="15">
    <w:abstractNumId w:val="5"/>
  </w:num>
  <w:num w:numId="16">
    <w:abstractNumId w:val="27"/>
  </w:num>
  <w:num w:numId="17">
    <w:abstractNumId w:val="3"/>
  </w:num>
  <w:num w:numId="18">
    <w:abstractNumId w:val="22"/>
  </w:num>
  <w:num w:numId="19">
    <w:abstractNumId w:val="32"/>
  </w:num>
  <w:num w:numId="20">
    <w:abstractNumId w:val="8"/>
  </w:num>
  <w:num w:numId="21">
    <w:abstractNumId w:val="25"/>
  </w:num>
  <w:num w:numId="22">
    <w:abstractNumId w:val="4"/>
  </w:num>
  <w:num w:numId="23">
    <w:abstractNumId w:val="18"/>
  </w:num>
  <w:num w:numId="24">
    <w:abstractNumId w:val="26"/>
  </w:num>
  <w:num w:numId="25">
    <w:abstractNumId w:val="7"/>
  </w:num>
  <w:num w:numId="26">
    <w:abstractNumId w:val="14"/>
  </w:num>
  <w:num w:numId="27">
    <w:abstractNumId w:val="9"/>
  </w:num>
  <w:num w:numId="28">
    <w:abstractNumId w:val="28"/>
  </w:num>
  <w:num w:numId="29">
    <w:abstractNumId w:val="30"/>
  </w:num>
  <w:num w:numId="30">
    <w:abstractNumId w:val="16"/>
  </w:num>
  <w:num w:numId="31">
    <w:abstractNumId w:val="29"/>
  </w:num>
  <w:num w:numId="32">
    <w:abstractNumId w:val="20"/>
  </w:num>
  <w:num w:numId="33">
    <w:abstractNumId w:val="10"/>
  </w:num>
  <w:num w:numId="34">
    <w:abstractNumId w:val="31"/>
  </w:num>
  <w:num w:numId="35">
    <w:abstractNumId w:val="24"/>
  </w:num>
  <w:num w:numId="36">
    <w:abstractNumId w:val="23"/>
  </w:num>
  <w:num w:numId="37">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E2C"/>
    <w:rsid w:val="00027104"/>
    <w:rsid w:val="0002729F"/>
    <w:rsid w:val="00027452"/>
    <w:rsid w:val="0002755F"/>
    <w:rsid w:val="00027594"/>
    <w:rsid w:val="000304A1"/>
    <w:rsid w:val="000304B7"/>
    <w:rsid w:val="00030ACF"/>
    <w:rsid w:val="00030BA3"/>
    <w:rsid w:val="00030C69"/>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A6F"/>
    <w:rsid w:val="00035B31"/>
    <w:rsid w:val="00035D65"/>
    <w:rsid w:val="00036512"/>
    <w:rsid w:val="00036C0E"/>
    <w:rsid w:val="00036E7A"/>
    <w:rsid w:val="00036F54"/>
    <w:rsid w:val="000371C2"/>
    <w:rsid w:val="000374B7"/>
    <w:rsid w:val="0003792F"/>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5379"/>
    <w:rsid w:val="00045597"/>
    <w:rsid w:val="00045967"/>
    <w:rsid w:val="00045DCF"/>
    <w:rsid w:val="00045DD9"/>
    <w:rsid w:val="0004610F"/>
    <w:rsid w:val="000465EE"/>
    <w:rsid w:val="000466C6"/>
    <w:rsid w:val="00046B15"/>
    <w:rsid w:val="00046C8A"/>
    <w:rsid w:val="00046F10"/>
    <w:rsid w:val="00046F69"/>
    <w:rsid w:val="000470B2"/>
    <w:rsid w:val="00047360"/>
    <w:rsid w:val="00047586"/>
    <w:rsid w:val="00047704"/>
    <w:rsid w:val="0004797F"/>
    <w:rsid w:val="00047D43"/>
    <w:rsid w:val="00047E47"/>
    <w:rsid w:val="00047E6A"/>
    <w:rsid w:val="00050173"/>
    <w:rsid w:val="00050761"/>
    <w:rsid w:val="00050A22"/>
    <w:rsid w:val="00050AC2"/>
    <w:rsid w:val="000510DE"/>
    <w:rsid w:val="00051645"/>
    <w:rsid w:val="000517D6"/>
    <w:rsid w:val="00051B84"/>
    <w:rsid w:val="00051E53"/>
    <w:rsid w:val="0005237F"/>
    <w:rsid w:val="00052865"/>
    <w:rsid w:val="00053A2D"/>
    <w:rsid w:val="00054169"/>
    <w:rsid w:val="00054C48"/>
    <w:rsid w:val="00055014"/>
    <w:rsid w:val="0005524D"/>
    <w:rsid w:val="000552DD"/>
    <w:rsid w:val="00055701"/>
    <w:rsid w:val="000559BD"/>
    <w:rsid w:val="00055B2A"/>
    <w:rsid w:val="00055B7A"/>
    <w:rsid w:val="00056172"/>
    <w:rsid w:val="00056550"/>
    <w:rsid w:val="00056890"/>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840"/>
    <w:rsid w:val="000B2143"/>
    <w:rsid w:val="000B22B0"/>
    <w:rsid w:val="000B23B6"/>
    <w:rsid w:val="000B24E0"/>
    <w:rsid w:val="000B30ED"/>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6B4"/>
    <w:rsid w:val="000C2A38"/>
    <w:rsid w:val="000C2B98"/>
    <w:rsid w:val="000C2D2F"/>
    <w:rsid w:val="000C335C"/>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7A9"/>
    <w:rsid w:val="000D494B"/>
    <w:rsid w:val="000D4A5A"/>
    <w:rsid w:val="000D4BF2"/>
    <w:rsid w:val="000D54F3"/>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8A4"/>
    <w:rsid w:val="00107A4D"/>
    <w:rsid w:val="00107ED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DCA"/>
    <w:rsid w:val="00125073"/>
    <w:rsid w:val="001254E2"/>
    <w:rsid w:val="0012550B"/>
    <w:rsid w:val="00125711"/>
    <w:rsid w:val="0012583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761"/>
    <w:rsid w:val="001347FE"/>
    <w:rsid w:val="00134A82"/>
    <w:rsid w:val="00134ADA"/>
    <w:rsid w:val="00134BCE"/>
    <w:rsid w:val="00134D8E"/>
    <w:rsid w:val="001351D6"/>
    <w:rsid w:val="00135246"/>
    <w:rsid w:val="001358C5"/>
    <w:rsid w:val="00135BD0"/>
    <w:rsid w:val="00136344"/>
    <w:rsid w:val="001369CA"/>
    <w:rsid w:val="00136C8C"/>
    <w:rsid w:val="00136FC3"/>
    <w:rsid w:val="001370D6"/>
    <w:rsid w:val="00137202"/>
    <w:rsid w:val="00137346"/>
    <w:rsid w:val="0013736F"/>
    <w:rsid w:val="00137606"/>
    <w:rsid w:val="00137A32"/>
    <w:rsid w:val="00137A7F"/>
    <w:rsid w:val="00137F24"/>
    <w:rsid w:val="001400AB"/>
    <w:rsid w:val="00140389"/>
    <w:rsid w:val="00140484"/>
    <w:rsid w:val="001409E8"/>
    <w:rsid w:val="00141500"/>
    <w:rsid w:val="001417A0"/>
    <w:rsid w:val="00141E94"/>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B0B"/>
    <w:rsid w:val="00190ECA"/>
    <w:rsid w:val="00191901"/>
    <w:rsid w:val="001919FA"/>
    <w:rsid w:val="00191A03"/>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D08"/>
    <w:rsid w:val="001C4147"/>
    <w:rsid w:val="001C4222"/>
    <w:rsid w:val="001C4272"/>
    <w:rsid w:val="001C486E"/>
    <w:rsid w:val="001C5169"/>
    <w:rsid w:val="001C545D"/>
    <w:rsid w:val="001C5BEA"/>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9B7"/>
    <w:rsid w:val="001D6B5F"/>
    <w:rsid w:val="001D6CCF"/>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2C2"/>
    <w:rsid w:val="001F245F"/>
    <w:rsid w:val="001F257B"/>
    <w:rsid w:val="001F2661"/>
    <w:rsid w:val="001F2826"/>
    <w:rsid w:val="001F2A2B"/>
    <w:rsid w:val="001F2C80"/>
    <w:rsid w:val="001F2CD1"/>
    <w:rsid w:val="001F2D01"/>
    <w:rsid w:val="001F2DCC"/>
    <w:rsid w:val="001F3017"/>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619B"/>
    <w:rsid w:val="001F65E9"/>
    <w:rsid w:val="001F7032"/>
    <w:rsid w:val="001F7613"/>
    <w:rsid w:val="001F76CF"/>
    <w:rsid w:val="001F7A78"/>
    <w:rsid w:val="001F7AEF"/>
    <w:rsid w:val="001F7C24"/>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873"/>
    <w:rsid w:val="00222A1C"/>
    <w:rsid w:val="00222A92"/>
    <w:rsid w:val="00222B44"/>
    <w:rsid w:val="00222DDA"/>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B2"/>
    <w:rsid w:val="00265FE4"/>
    <w:rsid w:val="0026618F"/>
    <w:rsid w:val="0026656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AB2"/>
    <w:rsid w:val="00285BDE"/>
    <w:rsid w:val="0028628C"/>
    <w:rsid w:val="00286436"/>
    <w:rsid w:val="0028698D"/>
    <w:rsid w:val="00286A4A"/>
    <w:rsid w:val="00286C09"/>
    <w:rsid w:val="0028735D"/>
    <w:rsid w:val="0028784E"/>
    <w:rsid w:val="002878DC"/>
    <w:rsid w:val="00287C73"/>
    <w:rsid w:val="00287D53"/>
    <w:rsid w:val="0029019B"/>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357"/>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480"/>
    <w:rsid w:val="002E6576"/>
    <w:rsid w:val="002E6982"/>
    <w:rsid w:val="002E6D2B"/>
    <w:rsid w:val="002E7075"/>
    <w:rsid w:val="002E7AF5"/>
    <w:rsid w:val="002E7C3E"/>
    <w:rsid w:val="002F00C4"/>
    <w:rsid w:val="002F0189"/>
    <w:rsid w:val="002F082C"/>
    <w:rsid w:val="002F0EA1"/>
    <w:rsid w:val="002F0F44"/>
    <w:rsid w:val="002F0FA5"/>
    <w:rsid w:val="002F133D"/>
    <w:rsid w:val="002F15B3"/>
    <w:rsid w:val="002F1955"/>
    <w:rsid w:val="002F1AD4"/>
    <w:rsid w:val="002F1DAB"/>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3DB"/>
    <w:rsid w:val="003036D2"/>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9F"/>
    <w:rsid w:val="00363B85"/>
    <w:rsid w:val="00363E76"/>
    <w:rsid w:val="003649B6"/>
    <w:rsid w:val="00364BA6"/>
    <w:rsid w:val="00364E98"/>
    <w:rsid w:val="00365036"/>
    <w:rsid w:val="00365058"/>
    <w:rsid w:val="00365150"/>
    <w:rsid w:val="003652AA"/>
    <w:rsid w:val="003654CF"/>
    <w:rsid w:val="0036554F"/>
    <w:rsid w:val="0036558C"/>
    <w:rsid w:val="003658B3"/>
    <w:rsid w:val="00365D52"/>
    <w:rsid w:val="00366248"/>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60BD"/>
    <w:rsid w:val="00396195"/>
    <w:rsid w:val="00396309"/>
    <w:rsid w:val="00396339"/>
    <w:rsid w:val="00396684"/>
    <w:rsid w:val="00396C13"/>
    <w:rsid w:val="00396D6F"/>
    <w:rsid w:val="00396E7D"/>
    <w:rsid w:val="00396FBA"/>
    <w:rsid w:val="00397384"/>
    <w:rsid w:val="00397476"/>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C8"/>
    <w:rsid w:val="003A34F5"/>
    <w:rsid w:val="003A3A21"/>
    <w:rsid w:val="003A3C70"/>
    <w:rsid w:val="003A3ED7"/>
    <w:rsid w:val="003A405B"/>
    <w:rsid w:val="003A410E"/>
    <w:rsid w:val="003A41C7"/>
    <w:rsid w:val="003A4826"/>
    <w:rsid w:val="003A49C9"/>
    <w:rsid w:val="003A4A7E"/>
    <w:rsid w:val="003A4B3B"/>
    <w:rsid w:val="003A4CBC"/>
    <w:rsid w:val="003A5119"/>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E69"/>
    <w:rsid w:val="003F00A4"/>
    <w:rsid w:val="003F0648"/>
    <w:rsid w:val="003F06E8"/>
    <w:rsid w:val="003F0982"/>
    <w:rsid w:val="003F0C2A"/>
    <w:rsid w:val="003F0D0D"/>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211"/>
    <w:rsid w:val="004202CD"/>
    <w:rsid w:val="0042058F"/>
    <w:rsid w:val="004205E7"/>
    <w:rsid w:val="00420716"/>
    <w:rsid w:val="004208D0"/>
    <w:rsid w:val="00420D48"/>
    <w:rsid w:val="00420EDB"/>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333D"/>
    <w:rsid w:val="004233CA"/>
    <w:rsid w:val="0042362B"/>
    <w:rsid w:val="00423BA1"/>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58A"/>
    <w:rsid w:val="004329EF"/>
    <w:rsid w:val="004329F0"/>
    <w:rsid w:val="00432E04"/>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F76"/>
    <w:rsid w:val="00441676"/>
    <w:rsid w:val="004419FD"/>
    <w:rsid w:val="00441B42"/>
    <w:rsid w:val="00441B69"/>
    <w:rsid w:val="00442588"/>
    <w:rsid w:val="00442731"/>
    <w:rsid w:val="00442B45"/>
    <w:rsid w:val="00442E03"/>
    <w:rsid w:val="00443177"/>
    <w:rsid w:val="004433D5"/>
    <w:rsid w:val="00443918"/>
    <w:rsid w:val="00443BF6"/>
    <w:rsid w:val="00444201"/>
    <w:rsid w:val="00444351"/>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7FE"/>
    <w:rsid w:val="0047494A"/>
    <w:rsid w:val="00474E74"/>
    <w:rsid w:val="00475060"/>
    <w:rsid w:val="004753AD"/>
    <w:rsid w:val="00475ABE"/>
    <w:rsid w:val="004764DC"/>
    <w:rsid w:val="00476627"/>
    <w:rsid w:val="0047663F"/>
    <w:rsid w:val="0047686E"/>
    <w:rsid w:val="00476AF6"/>
    <w:rsid w:val="00476B93"/>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A9F"/>
    <w:rsid w:val="004872E2"/>
    <w:rsid w:val="0048778E"/>
    <w:rsid w:val="00487865"/>
    <w:rsid w:val="00487A11"/>
    <w:rsid w:val="00487B81"/>
    <w:rsid w:val="00487FAA"/>
    <w:rsid w:val="004902C3"/>
    <w:rsid w:val="004903AF"/>
    <w:rsid w:val="00490966"/>
    <w:rsid w:val="00490F46"/>
    <w:rsid w:val="004911AF"/>
    <w:rsid w:val="00492475"/>
    <w:rsid w:val="004925DD"/>
    <w:rsid w:val="004926E1"/>
    <w:rsid w:val="00492799"/>
    <w:rsid w:val="00492BEC"/>
    <w:rsid w:val="00492C71"/>
    <w:rsid w:val="00493000"/>
    <w:rsid w:val="0049321A"/>
    <w:rsid w:val="00493950"/>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1DD"/>
    <w:rsid w:val="004A2287"/>
    <w:rsid w:val="004A2343"/>
    <w:rsid w:val="004A2713"/>
    <w:rsid w:val="004A2D54"/>
    <w:rsid w:val="004A3084"/>
    <w:rsid w:val="004A39CD"/>
    <w:rsid w:val="004A3B36"/>
    <w:rsid w:val="004A4279"/>
    <w:rsid w:val="004A4477"/>
    <w:rsid w:val="004A4ACE"/>
    <w:rsid w:val="004A4EA1"/>
    <w:rsid w:val="004A5137"/>
    <w:rsid w:val="004A5631"/>
    <w:rsid w:val="004A5E69"/>
    <w:rsid w:val="004A60F0"/>
    <w:rsid w:val="004A6239"/>
    <w:rsid w:val="004A623D"/>
    <w:rsid w:val="004A6467"/>
    <w:rsid w:val="004A690E"/>
    <w:rsid w:val="004A6A8B"/>
    <w:rsid w:val="004A6C0F"/>
    <w:rsid w:val="004A6C2E"/>
    <w:rsid w:val="004A7384"/>
    <w:rsid w:val="004A74B8"/>
    <w:rsid w:val="004B00C4"/>
    <w:rsid w:val="004B092A"/>
    <w:rsid w:val="004B10D8"/>
    <w:rsid w:val="004B1192"/>
    <w:rsid w:val="004B128B"/>
    <w:rsid w:val="004B1CB8"/>
    <w:rsid w:val="004B1D03"/>
    <w:rsid w:val="004B23A8"/>
    <w:rsid w:val="004B24A2"/>
    <w:rsid w:val="004B288C"/>
    <w:rsid w:val="004B294C"/>
    <w:rsid w:val="004B2E07"/>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C42"/>
    <w:rsid w:val="004B6D8D"/>
    <w:rsid w:val="004B6DCE"/>
    <w:rsid w:val="004B6DEC"/>
    <w:rsid w:val="004B73AF"/>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B60"/>
    <w:rsid w:val="004D4245"/>
    <w:rsid w:val="004D44A8"/>
    <w:rsid w:val="004D44DD"/>
    <w:rsid w:val="004D48B9"/>
    <w:rsid w:val="004D4A85"/>
    <w:rsid w:val="004D5029"/>
    <w:rsid w:val="004D51C6"/>
    <w:rsid w:val="004D5265"/>
    <w:rsid w:val="004D5B96"/>
    <w:rsid w:val="004D5F05"/>
    <w:rsid w:val="004D632A"/>
    <w:rsid w:val="004D6504"/>
    <w:rsid w:val="004D6B92"/>
    <w:rsid w:val="004D6BED"/>
    <w:rsid w:val="004D7666"/>
    <w:rsid w:val="004D7A4A"/>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2BA"/>
    <w:rsid w:val="004F22ED"/>
    <w:rsid w:val="004F23E0"/>
    <w:rsid w:val="004F2591"/>
    <w:rsid w:val="004F2654"/>
    <w:rsid w:val="004F2A0C"/>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11E2"/>
    <w:rsid w:val="005114D2"/>
    <w:rsid w:val="00511994"/>
    <w:rsid w:val="00511A1B"/>
    <w:rsid w:val="00511B13"/>
    <w:rsid w:val="005122B1"/>
    <w:rsid w:val="005123C2"/>
    <w:rsid w:val="00512747"/>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B8C"/>
    <w:rsid w:val="00514B93"/>
    <w:rsid w:val="00514DBA"/>
    <w:rsid w:val="005152BE"/>
    <w:rsid w:val="0051533D"/>
    <w:rsid w:val="0051558A"/>
    <w:rsid w:val="00515647"/>
    <w:rsid w:val="00515A54"/>
    <w:rsid w:val="00515FEC"/>
    <w:rsid w:val="0051619D"/>
    <w:rsid w:val="0051690E"/>
    <w:rsid w:val="00516994"/>
    <w:rsid w:val="00516C3A"/>
    <w:rsid w:val="0051721D"/>
    <w:rsid w:val="00517909"/>
    <w:rsid w:val="00517E20"/>
    <w:rsid w:val="0052008F"/>
    <w:rsid w:val="005206E5"/>
    <w:rsid w:val="00520C25"/>
    <w:rsid w:val="00521158"/>
    <w:rsid w:val="0052218B"/>
    <w:rsid w:val="0052246D"/>
    <w:rsid w:val="005224AF"/>
    <w:rsid w:val="0052265D"/>
    <w:rsid w:val="00522765"/>
    <w:rsid w:val="005227EE"/>
    <w:rsid w:val="00522897"/>
    <w:rsid w:val="005229AA"/>
    <w:rsid w:val="00522A1B"/>
    <w:rsid w:val="00522E32"/>
    <w:rsid w:val="00523064"/>
    <w:rsid w:val="005230EA"/>
    <w:rsid w:val="005232EE"/>
    <w:rsid w:val="005235F5"/>
    <w:rsid w:val="00523638"/>
    <w:rsid w:val="00523AAB"/>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A38"/>
    <w:rsid w:val="00536B1C"/>
    <w:rsid w:val="0053722C"/>
    <w:rsid w:val="005372A9"/>
    <w:rsid w:val="005373B4"/>
    <w:rsid w:val="00537461"/>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88B"/>
    <w:rsid w:val="00567CAD"/>
    <w:rsid w:val="00567CFD"/>
    <w:rsid w:val="00570133"/>
    <w:rsid w:val="0057049D"/>
    <w:rsid w:val="00570CBD"/>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49D"/>
    <w:rsid w:val="005814DB"/>
    <w:rsid w:val="00581712"/>
    <w:rsid w:val="00581B40"/>
    <w:rsid w:val="00581D8B"/>
    <w:rsid w:val="005820A1"/>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FD0"/>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7A0"/>
    <w:rsid w:val="005958B5"/>
    <w:rsid w:val="0059591F"/>
    <w:rsid w:val="005962C9"/>
    <w:rsid w:val="0059637C"/>
    <w:rsid w:val="00596ABD"/>
    <w:rsid w:val="00596BFD"/>
    <w:rsid w:val="00596CFE"/>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57C"/>
    <w:rsid w:val="005C5950"/>
    <w:rsid w:val="005C5970"/>
    <w:rsid w:val="005C62BE"/>
    <w:rsid w:val="005C63B9"/>
    <w:rsid w:val="005C6A3A"/>
    <w:rsid w:val="005C6C16"/>
    <w:rsid w:val="005C7AA3"/>
    <w:rsid w:val="005C7D1C"/>
    <w:rsid w:val="005C7D5F"/>
    <w:rsid w:val="005C7DEA"/>
    <w:rsid w:val="005D04C8"/>
    <w:rsid w:val="005D05E2"/>
    <w:rsid w:val="005D0B89"/>
    <w:rsid w:val="005D0D30"/>
    <w:rsid w:val="005D0EC8"/>
    <w:rsid w:val="005D1074"/>
    <w:rsid w:val="005D12EF"/>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57F"/>
    <w:rsid w:val="005E565C"/>
    <w:rsid w:val="005E5830"/>
    <w:rsid w:val="005E5989"/>
    <w:rsid w:val="005E5CC5"/>
    <w:rsid w:val="005E6073"/>
    <w:rsid w:val="005E60DC"/>
    <w:rsid w:val="005E63D6"/>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EE6"/>
    <w:rsid w:val="00603644"/>
    <w:rsid w:val="006039A0"/>
    <w:rsid w:val="00603BC4"/>
    <w:rsid w:val="00603D92"/>
    <w:rsid w:val="0060414A"/>
    <w:rsid w:val="00604236"/>
    <w:rsid w:val="0060474F"/>
    <w:rsid w:val="0060495E"/>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F95"/>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635"/>
    <w:rsid w:val="00614812"/>
    <w:rsid w:val="00614D4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E04"/>
    <w:rsid w:val="00625114"/>
    <w:rsid w:val="006252D9"/>
    <w:rsid w:val="00625771"/>
    <w:rsid w:val="006257B4"/>
    <w:rsid w:val="0062593F"/>
    <w:rsid w:val="006261D9"/>
    <w:rsid w:val="00626499"/>
    <w:rsid w:val="006265CE"/>
    <w:rsid w:val="00626A6E"/>
    <w:rsid w:val="00626D8C"/>
    <w:rsid w:val="00627457"/>
    <w:rsid w:val="00627D8C"/>
    <w:rsid w:val="00627E3B"/>
    <w:rsid w:val="00627EF0"/>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CEE"/>
    <w:rsid w:val="00635E0A"/>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4F0"/>
    <w:rsid w:val="006C35E4"/>
    <w:rsid w:val="006C3E08"/>
    <w:rsid w:val="006C3F5F"/>
    <w:rsid w:val="006C3F86"/>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46A1"/>
    <w:rsid w:val="006D4907"/>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A1"/>
    <w:rsid w:val="007004AC"/>
    <w:rsid w:val="007004E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8B"/>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F4A"/>
    <w:rsid w:val="00731214"/>
    <w:rsid w:val="00731257"/>
    <w:rsid w:val="00731563"/>
    <w:rsid w:val="0073176D"/>
    <w:rsid w:val="00731F08"/>
    <w:rsid w:val="00732190"/>
    <w:rsid w:val="00732783"/>
    <w:rsid w:val="00732A95"/>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A5"/>
    <w:rsid w:val="0078012E"/>
    <w:rsid w:val="007801BF"/>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CD"/>
    <w:rsid w:val="007A5659"/>
    <w:rsid w:val="007A574F"/>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73D"/>
    <w:rsid w:val="007E4779"/>
    <w:rsid w:val="007E482A"/>
    <w:rsid w:val="007E48DE"/>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409B"/>
    <w:rsid w:val="007F41A8"/>
    <w:rsid w:val="007F472D"/>
    <w:rsid w:val="007F48F3"/>
    <w:rsid w:val="007F4CF6"/>
    <w:rsid w:val="007F4F53"/>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3DF"/>
    <w:rsid w:val="00831848"/>
    <w:rsid w:val="00831FBD"/>
    <w:rsid w:val="00832747"/>
    <w:rsid w:val="00832D17"/>
    <w:rsid w:val="0083398B"/>
    <w:rsid w:val="00833C8E"/>
    <w:rsid w:val="00834098"/>
    <w:rsid w:val="00834419"/>
    <w:rsid w:val="0083470D"/>
    <w:rsid w:val="0083476C"/>
    <w:rsid w:val="0083530E"/>
    <w:rsid w:val="008359D9"/>
    <w:rsid w:val="00835CE3"/>
    <w:rsid w:val="00835E55"/>
    <w:rsid w:val="00836304"/>
    <w:rsid w:val="00836540"/>
    <w:rsid w:val="00836747"/>
    <w:rsid w:val="00836A62"/>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AE"/>
    <w:rsid w:val="008648A1"/>
    <w:rsid w:val="008649F2"/>
    <w:rsid w:val="00864A1D"/>
    <w:rsid w:val="00864BF6"/>
    <w:rsid w:val="00864DF2"/>
    <w:rsid w:val="008658A9"/>
    <w:rsid w:val="0086598B"/>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27"/>
    <w:rsid w:val="008A1AB9"/>
    <w:rsid w:val="008A1F59"/>
    <w:rsid w:val="008A30BE"/>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81E"/>
    <w:rsid w:val="008B38DA"/>
    <w:rsid w:val="008B392E"/>
    <w:rsid w:val="008B3B74"/>
    <w:rsid w:val="008B3EB9"/>
    <w:rsid w:val="008B3EC2"/>
    <w:rsid w:val="008B426F"/>
    <w:rsid w:val="008B43C0"/>
    <w:rsid w:val="008B44F2"/>
    <w:rsid w:val="008B4879"/>
    <w:rsid w:val="008B48BE"/>
    <w:rsid w:val="008B4AC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E0319"/>
    <w:rsid w:val="008E033D"/>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7AD"/>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30F"/>
    <w:rsid w:val="008F1502"/>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592"/>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9F9"/>
    <w:rsid w:val="00913A3C"/>
    <w:rsid w:val="00913D2F"/>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C6F"/>
    <w:rsid w:val="009650B0"/>
    <w:rsid w:val="00965219"/>
    <w:rsid w:val="0096545E"/>
    <w:rsid w:val="00965668"/>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C9D"/>
    <w:rsid w:val="00972196"/>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334C"/>
    <w:rsid w:val="009C3810"/>
    <w:rsid w:val="009C386E"/>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63CA"/>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BF7"/>
    <w:rsid w:val="009D5C02"/>
    <w:rsid w:val="009D62D1"/>
    <w:rsid w:val="009D6A30"/>
    <w:rsid w:val="009D6D16"/>
    <w:rsid w:val="009D6E70"/>
    <w:rsid w:val="009D7644"/>
    <w:rsid w:val="009D7826"/>
    <w:rsid w:val="009D794B"/>
    <w:rsid w:val="009D79D5"/>
    <w:rsid w:val="009D7A51"/>
    <w:rsid w:val="009D7BFD"/>
    <w:rsid w:val="009D7DEF"/>
    <w:rsid w:val="009E0055"/>
    <w:rsid w:val="009E0205"/>
    <w:rsid w:val="009E0745"/>
    <w:rsid w:val="009E0840"/>
    <w:rsid w:val="009E0F37"/>
    <w:rsid w:val="009E10F5"/>
    <w:rsid w:val="009E1426"/>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23E"/>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399"/>
    <w:rsid w:val="00A046A9"/>
    <w:rsid w:val="00A04743"/>
    <w:rsid w:val="00A047DC"/>
    <w:rsid w:val="00A04E68"/>
    <w:rsid w:val="00A04ECD"/>
    <w:rsid w:val="00A04F6C"/>
    <w:rsid w:val="00A055F7"/>
    <w:rsid w:val="00A0571D"/>
    <w:rsid w:val="00A05A77"/>
    <w:rsid w:val="00A05CB7"/>
    <w:rsid w:val="00A064B3"/>
    <w:rsid w:val="00A06A2F"/>
    <w:rsid w:val="00A06A82"/>
    <w:rsid w:val="00A0771A"/>
    <w:rsid w:val="00A07742"/>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63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3D9"/>
    <w:rsid w:val="00A923F5"/>
    <w:rsid w:val="00A927CD"/>
    <w:rsid w:val="00A92AA4"/>
    <w:rsid w:val="00A92FA5"/>
    <w:rsid w:val="00A931D8"/>
    <w:rsid w:val="00A931F9"/>
    <w:rsid w:val="00A935DE"/>
    <w:rsid w:val="00A938A3"/>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4C8"/>
    <w:rsid w:val="00AA764E"/>
    <w:rsid w:val="00AA7BA0"/>
    <w:rsid w:val="00AB0639"/>
    <w:rsid w:val="00AB07BC"/>
    <w:rsid w:val="00AB0F22"/>
    <w:rsid w:val="00AB1153"/>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AE"/>
    <w:rsid w:val="00AB70DC"/>
    <w:rsid w:val="00AB73FB"/>
    <w:rsid w:val="00AB7490"/>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1F5"/>
    <w:rsid w:val="00AF6863"/>
    <w:rsid w:val="00AF6943"/>
    <w:rsid w:val="00AF6AA3"/>
    <w:rsid w:val="00AF6BDF"/>
    <w:rsid w:val="00AF6CE0"/>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567"/>
    <w:rsid w:val="00B11608"/>
    <w:rsid w:val="00B11610"/>
    <w:rsid w:val="00B11765"/>
    <w:rsid w:val="00B128E9"/>
    <w:rsid w:val="00B1291B"/>
    <w:rsid w:val="00B129D3"/>
    <w:rsid w:val="00B12B0F"/>
    <w:rsid w:val="00B12B96"/>
    <w:rsid w:val="00B12C31"/>
    <w:rsid w:val="00B12CEE"/>
    <w:rsid w:val="00B13032"/>
    <w:rsid w:val="00B13279"/>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26F0"/>
    <w:rsid w:val="00B22854"/>
    <w:rsid w:val="00B22BBB"/>
    <w:rsid w:val="00B22D6F"/>
    <w:rsid w:val="00B2334D"/>
    <w:rsid w:val="00B23372"/>
    <w:rsid w:val="00B2377D"/>
    <w:rsid w:val="00B23B81"/>
    <w:rsid w:val="00B23BF4"/>
    <w:rsid w:val="00B23CBC"/>
    <w:rsid w:val="00B23FCC"/>
    <w:rsid w:val="00B246F8"/>
    <w:rsid w:val="00B25143"/>
    <w:rsid w:val="00B253AF"/>
    <w:rsid w:val="00B25B57"/>
    <w:rsid w:val="00B25BA8"/>
    <w:rsid w:val="00B25DE7"/>
    <w:rsid w:val="00B25FEF"/>
    <w:rsid w:val="00B260B9"/>
    <w:rsid w:val="00B261F4"/>
    <w:rsid w:val="00B262FE"/>
    <w:rsid w:val="00B265DE"/>
    <w:rsid w:val="00B266C3"/>
    <w:rsid w:val="00B26B5D"/>
    <w:rsid w:val="00B26CB7"/>
    <w:rsid w:val="00B26DEC"/>
    <w:rsid w:val="00B26E73"/>
    <w:rsid w:val="00B27266"/>
    <w:rsid w:val="00B273FF"/>
    <w:rsid w:val="00B27512"/>
    <w:rsid w:val="00B27C69"/>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31AA"/>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DE"/>
    <w:rsid w:val="00B5791D"/>
    <w:rsid w:val="00B57AE8"/>
    <w:rsid w:val="00B57B9F"/>
    <w:rsid w:val="00B60122"/>
    <w:rsid w:val="00B6016E"/>
    <w:rsid w:val="00B60751"/>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493"/>
    <w:rsid w:val="00B914EC"/>
    <w:rsid w:val="00B91641"/>
    <w:rsid w:val="00B91667"/>
    <w:rsid w:val="00B91AD4"/>
    <w:rsid w:val="00B91BDD"/>
    <w:rsid w:val="00B92408"/>
    <w:rsid w:val="00B9253B"/>
    <w:rsid w:val="00B926FB"/>
    <w:rsid w:val="00B927BD"/>
    <w:rsid w:val="00B9289E"/>
    <w:rsid w:val="00B92C06"/>
    <w:rsid w:val="00B92FAA"/>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91C"/>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CF8"/>
    <w:rsid w:val="00C511E5"/>
    <w:rsid w:val="00C511E7"/>
    <w:rsid w:val="00C512CE"/>
    <w:rsid w:val="00C51BCF"/>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1DB"/>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44F"/>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DC1"/>
    <w:rsid w:val="00CF2E46"/>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55E"/>
    <w:rsid w:val="00D02588"/>
    <w:rsid w:val="00D02CD9"/>
    <w:rsid w:val="00D02E18"/>
    <w:rsid w:val="00D02F93"/>
    <w:rsid w:val="00D0349E"/>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3CD"/>
    <w:rsid w:val="00D3172A"/>
    <w:rsid w:val="00D3180C"/>
    <w:rsid w:val="00D318AF"/>
    <w:rsid w:val="00D31CA1"/>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D6"/>
    <w:rsid w:val="00D436DB"/>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C26"/>
    <w:rsid w:val="00D57FDA"/>
    <w:rsid w:val="00D60B23"/>
    <w:rsid w:val="00D60CD3"/>
    <w:rsid w:val="00D60EEB"/>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C9"/>
    <w:rsid w:val="00D7599C"/>
    <w:rsid w:val="00D75D25"/>
    <w:rsid w:val="00D75E67"/>
    <w:rsid w:val="00D76273"/>
    <w:rsid w:val="00D7637B"/>
    <w:rsid w:val="00D765BF"/>
    <w:rsid w:val="00D765FD"/>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A1"/>
    <w:rsid w:val="00DA68FA"/>
    <w:rsid w:val="00DA6A57"/>
    <w:rsid w:val="00DA6B73"/>
    <w:rsid w:val="00DA6CF1"/>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908"/>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E4A"/>
    <w:rsid w:val="00E26E5E"/>
    <w:rsid w:val="00E26F66"/>
    <w:rsid w:val="00E27038"/>
    <w:rsid w:val="00E270C6"/>
    <w:rsid w:val="00E27604"/>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21E"/>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CB"/>
    <w:rsid w:val="00E7181F"/>
    <w:rsid w:val="00E71832"/>
    <w:rsid w:val="00E71E07"/>
    <w:rsid w:val="00E720FD"/>
    <w:rsid w:val="00E7210E"/>
    <w:rsid w:val="00E7214F"/>
    <w:rsid w:val="00E72364"/>
    <w:rsid w:val="00E72721"/>
    <w:rsid w:val="00E728EE"/>
    <w:rsid w:val="00E72B93"/>
    <w:rsid w:val="00E72ED6"/>
    <w:rsid w:val="00E73193"/>
    <w:rsid w:val="00E733A6"/>
    <w:rsid w:val="00E738EA"/>
    <w:rsid w:val="00E73FAC"/>
    <w:rsid w:val="00E746B9"/>
    <w:rsid w:val="00E74A48"/>
    <w:rsid w:val="00E74C4C"/>
    <w:rsid w:val="00E7524C"/>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E18"/>
    <w:rsid w:val="00EA2FC9"/>
    <w:rsid w:val="00EA2FF3"/>
    <w:rsid w:val="00EA338C"/>
    <w:rsid w:val="00EA33AF"/>
    <w:rsid w:val="00EA394F"/>
    <w:rsid w:val="00EA3E8A"/>
    <w:rsid w:val="00EA42BD"/>
    <w:rsid w:val="00EA457B"/>
    <w:rsid w:val="00EA4590"/>
    <w:rsid w:val="00EA477E"/>
    <w:rsid w:val="00EA4878"/>
    <w:rsid w:val="00EA4B90"/>
    <w:rsid w:val="00EA4BD3"/>
    <w:rsid w:val="00EA4CBB"/>
    <w:rsid w:val="00EA4D07"/>
    <w:rsid w:val="00EA4F12"/>
    <w:rsid w:val="00EA4FD5"/>
    <w:rsid w:val="00EA51D1"/>
    <w:rsid w:val="00EA5212"/>
    <w:rsid w:val="00EA540B"/>
    <w:rsid w:val="00EA558B"/>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7DE"/>
    <w:rsid w:val="00EB3E89"/>
    <w:rsid w:val="00EB3EA0"/>
    <w:rsid w:val="00EB40F6"/>
    <w:rsid w:val="00EB4516"/>
    <w:rsid w:val="00EB458A"/>
    <w:rsid w:val="00EB466C"/>
    <w:rsid w:val="00EB47E8"/>
    <w:rsid w:val="00EB4963"/>
    <w:rsid w:val="00EB4977"/>
    <w:rsid w:val="00EB4C4F"/>
    <w:rsid w:val="00EB4F90"/>
    <w:rsid w:val="00EB52EE"/>
    <w:rsid w:val="00EB572C"/>
    <w:rsid w:val="00EB57ED"/>
    <w:rsid w:val="00EB5E28"/>
    <w:rsid w:val="00EB6AB5"/>
    <w:rsid w:val="00EB6D57"/>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73A"/>
    <w:rsid w:val="00EE2FB4"/>
    <w:rsid w:val="00EE3308"/>
    <w:rsid w:val="00EE3629"/>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4ED"/>
    <w:rsid w:val="00F076D5"/>
    <w:rsid w:val="00F07C92"/>
    <w:rsid w:val="00F10403"/>
    <w:rsid w:val="00F1065B"/>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AA3"/>
    <w:rsid w:val="00F26FE1"/>
    <w:rsid w:val="00F2736B"/>
    <w:rsid w:val="00F27373"/>
    <w:rsid w:val="00F27609"/>
    <w:rsid w:val="00F2773F"/>
    <w:rsid w:val="00F2781B"/>
    <w:rsid w:val="00F305E9"/>
    <w:rsid w:val="00F306D9"/>
    <w:rsid w:val="00F307C2"/>
    <w:rsid w:val="00F307FB"/>
    <w:rsid w:val="00F30B86"/>
    <w:rsid w:val="00F30E2A"/>
    <w:rsid w:val="00F30E81"/>
    <w:rsid w:val="00F315D8"/>
    <w:rsid w:val="00F31943"/>
    <w:rsid w:val="00F31A54"/>
    <w:rsid w:val="00F31FED"/>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D5F"/>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EE3"/>
    <w:rsid w:val="00F56047"/>
    <w:rsid w:val="00F560CC"/>
    <w:rsid w:val="00F5694F"/>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D6"/>
    <w:rsid w:val="00F70544"/>
    <w:rsid w:val="00F7055F"/>
    <w:rsid w:val="00F70622"/>
    <w:rsid w:val="00F7065D"/>
    <w:rsid w:val="00F70837"/>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B11A5"/>
    <w:rsid w:val="00FB12B9"/>
    <w:rsid w:val="00FB15E3"/>
    <w:rsid w:val="00FB1E06"/>
    <w:rsid w:val="00FB1E88"/>
    <w:rsid w:val="00FB2375"/>
    <w:rsid w:val="00FB2415"/>
    <w:rsid w:val="00FB2D43"/>
    <w:rsid w:val="00FB3A60"/>
    <w:rsid w:val="00FB3AE9"/>
    <w:rsid w:val="00FB4038"/>
    <w:rsid w:val="00FB453E"/>
    <w:rsid w:val="00FB46DE"/>
    <w:rsid w:val="00FB4A38"/>
    <w:rsid w:val="00FB4DF4"/>
    <w:rsid w:val="00FB5083"/>
    <w:rsid w:val="00FB50CE"/>
    <w:rsid w:val="00FB50FD"/>
    <w:rsid w:val="00FB5287"/>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C80"/>
    <w:rsid w:val="00FC52E3"/>
    <w:rsid w:val="00FC53ED"/>
    <w:rsid w:val="00FC5695"/>
    <w:rsid w:val="00FC5751"/>
    <w:rsid w:val="00FC5CAA"/>
    <w:rsid w:val="00FC617D"/>
    <w:rsid w:val="00FC6277"/>
    <w:rsid w:val="00FC6425"/>
    <w:rsid w:val="00FC64F5"/>
    <w:rsid w:val="00FC69ED"/>
    <w:rsid w:val="00FC6C44"/>
    <w:rsid w:val="00FC7014"/>
    <w:rsid w:val="00FC72A3"/>
    <w:rsid w:val="00FC7441"/>
    <w:rsid w:val="00FC78F6"/>
    <w:rsid w:val="00FC7948"/>
    <w:rsid w:val="00FC7FF5"/>
    <w:rsid w:val="00FD0205"/>
    <w:rsid w:val="00FD0321"/>
    <w:rsid w:val="00FD0FC9"/>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CD4"/>
    <w:rsid w:val="00FE5F05"/>
    <w:rsid w:val="00FE6102"/>
    <w:rsid w:val="00FE649B"/>
    <w:rsid w:val="00FE67EE"/>
    <w:rsid w:val="00FE680C"/>
    <w:rsid w:val="00FE69C5"/>
    <w:rsid w:val="00FE6E5B"/>
    <w:rsid w:val="00FE7221"/>
    <w:rsid w:val="00FE736D"/>
    <w:rsid w:val="00FF04FA"/>
    <w:rsid w:val="00FF06FF"/>
    <w:rsid w:val="00FF0D71"/>
    <w:rsid w:val="00FF11DD"/>
    <w:rsid w:val="00FF127F"/>
    <w:rsid w:val="00FF1704"/>
    <w:rsid w:val="00FF17A4"/>
    <w:rsid w:val="00FF1AAC"/>
    <w:rsid w:val="00FF1DBB"/>
    <w:rsid w:val="00FF1DDF"/>
    <w:rsid w:val="00FF2DC8"/>
    <w:rsid w:val="00FF34BA"/>
    <w:rsid w:val="00FF34FD"/>
    <w:rsid w:val="00FF37C9"/>
    <w:rsid w:val="00FF39D8"/>
    <w:rsid w:val="00FF3E23"/>
    <w:rsid w:val="00FF3EA8"/>
    <w:rsid w:val="00FF4731"/>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chartTrackingRefBased/>
  <w15:docId w15:val="{D0A65E7E-5294-4C1A-9D60-254C24EA7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0986"/>
    <w:pPr>
      <w:widowControl w:val="0"/>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qFormat/>
    <w:pPr>
      <w:numPr>
        <w:ilvl w:val="1"/>
      </w:numPr>
      <w:spacing w:before="180"/>
      <w:outlineLvl w:val="1"/>
    </w:pPr>
    <w:rPr>
      <w:sz w:val="32"/>
    </w:rPr>
  </w:style>
  <w:style w:type="paragraph" w:styleId="Heading3">
    <w:name w:val="heading 3"/>
    <w:aliases w:val="Underrubrik2,H3,no break,Memo Heading 3"/>
    <w:basedOn w:val="Heading2"/>
    <w:next w:val="Normal"/>
    <w:link w:val="Heading3Char"/>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uiPriority w:val="99"/>
    <w:semiHidden/>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ListParagraphChar">
    <w:name w:val="List Paragraph Char"/>
    <w:aliases w:val="- Bullets Char,リスト段落 Char,?? ?? Char,????? Char,???? Char,Lista1 Char,列出段落 Char,中等深浅网格 1 - 着色 21 Char,列出段落1 Char,列表段落 Char,¥¡¡¡¡ì¬º¥¹¥È¶ÎÂä Char,ÁÐ³ö¶ÎÂä Char,¥ê¥¹¥È¶ÎÂä Char,列表段落1 Char,—ño’i—Ž Char,Lettre d'introduction Char"/>
    <w:link w:val="ListParagraph"/>
    <w:uiPriority w:val="34"/>
    <w:qFormat/>
    <w:locked/>
    <w:rsid w:val="00E331B9"/>
    <w:rPr>
      <w:lang w:eastAsia="en-US"/>
    </w:rPr>
  </w:style>
  <w:style w:type="paragraph" w:styleId="ListParagraph">
    <w:name w:val="List Paragraph"/>
    <w:aliases w:val="- Bullets,リスト段落,?? ??,?????,????,Lista1,列出段落,中等深浅网格 1 - 着色 21,列出段落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Normal"/>
    <w:link w:val="3GPPAgreementsChar"/>
    <w:qFormat/>
    <w:rsid w:val="002F2037"/>
    <w:pPr>
      <w:widowControl/>
      <w:numPr>
        <w:numId w:val="14"/>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Heading3"/>
    <w:link w:val="Style1Char"/>
    <w:qFormat/>
    <w:rsid w:val="00E22AF9"/>
    <w:pPr>
      <w:numPr>
        <w:numId w:val="11"/>
      </w:numPr>
    </w:pPr>
  </w:style>
  <w:style w:type="character" w:customStyle="1" w:styleId="Heading3Char">
    <w:name w:val="Heading 3 Char"/>
    <w:aliases w:val="Underrubrik2 Char,H3 Char,no break Char,Memo Heading 3 Char"/>
    <w:basedOn w:val="Heading2Char"/>
    <w:link w:val="Heading3"/>
    <w:rsid w:val="00E22AF9"/>
    <w:rPr>
      <w:rFonts w:ascii="Arial" w:hAnsi="Arial"/>
      <w:sz w:val="28"/>
      <w:lang w:eastAsia="en-US"/>
    </w:rPr>
  </w:style>
  <w:style w:type="character" w:customStyle="1" w:styleId="Style1Char">
    <w:name w:val="Style1 Char"/>
    <w:basedOn w:val="Heading3Char"/>
    <w:link w:val="Style1"/>
    <w:rsid w:val="00E22AF9"/>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34C9F3-9070-4F12-BB7F-4AF554403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752</Words>
  <Characters>4293</Characters>
  <Application>Microsoft Office Word</Application>
  <DocSecurity>0</DocSecurity>
  <Lines>35</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Samsung</Company>
  <LinksUpToDate>false</LinksUpToDate>
  <CharactersWithSpaces>5035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Yinan Qi</cp:lastModifiedBy>
  <cp:revision>2</cp:revision>
  <cp:lastPrinted>2010-04-04T18:18:00Z</cp:lastPrinted>
  <dcterms:created xsi:type="dcterms:W3CDTF">2019-11-07T09:33:00Z</dcterms:created>
  <dcterms:modified xsi:type="dcterms:W3CDTF">2019-11-07T09:33:00Z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y fmtid="{D5CDD505-2E9C-101B-9397-08002B2CF9AE}" pid="4" name="NSCPROP_SA">
    <vt:lpwstr>E:\3GPP\Rel-16\RAN1#96\Meeting\Pos\DL\R1-1902243 NR Positioning DL Techniques_SS.doc</vt:lpwstr>
  </property>
</Properties>
</file>